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9" w:type="dxa"/>
        <w:tblLayout w:type="fixed"/>
        <w:tblCellMar>
          <w:left w:w="0" w:type="dxa"/>
          <w:right w:w="0" w:type="dxa"/>
        </w:tblCellMar>
        <w:tblLook w:val="0000" w:firstRow="0" w:lastRow="0" w:firstColumn="0" w:lastColumn="0" w:noHBand="0" w:noVBand="0"/>
      </w:tblPr>
      <w:tblGrid>
        <w:gridCol w:w="4440"/>
      </w:tblGrid>
      <w:tr w:rsidR="006D2912" w:rsidTr="00E6157E">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2912" w:rsidRDefault="006D2912" w:rsidP="00E6157E">
            <w:pPr>
              <w:spacing w:line="283" w:lineRule="exact"/>
              <w:rPr>
                <w:spacing w:val="-5"/>
              </w:rPr>
            </w:pPr>
          </w:p>
          <w:p w:rsidR="006D2912" w:rsidRDefault="006D2912" w:rsidP="00E6157E">
            <w:pPr>
              <w:spacing w:line="283" w:lineRule="exact"/>
              <w:jc w:val="center"/>
            </w:pPr>
            <w:r>
              <w:rPr>
                <w:rFonts w:ascii="ＭＳ Ｐゴシック" w:eastAsia="ＭＳ Ｐゴシック" w:hAnsi="ＭＳ Ｐゴシック"/>
                <w:sz w:val="24"/>
              </w:rPr>
              <w:t>立志と忠恕の深谷教育</w:t>
            </w:r>
          </w:p>
          <w:p w:rsidR="006D2912" w:rsidRDefault="006D2912" w:rsidP="00E6157E">
            <w:pPr>
              <w:spacing w:line="283" w:lineRule="exact"/>
            </w:pPr>
            <w:r>
              <w:rPr>
                <w:rFonts w:ascii="ＭＳ 明朝" w:hAnsi="ＭＳ 明朝"/>
                <w:noProof/>
              </w:rPr>
              <w:drawing>
                <wp:anchor distT="0" distB="0" distL="72000" distR="72000" simplePos="0" relativeHeight="251658240" behindDoc="0" locked="0" layoutInCell="0" allowOverlap="1">
                  <wp:simplePos x="0" y="0"/>
                  <wp:positionH relativeFrom="margin">
                    <wp:posOffset>0</wp:posOffset>
                  </wp:positionH>
                  <wp:positionV relativeFrom="paragraph">
                    <wp:posOffset>20955</wp:posOffset>
                  </wp:positionV>
                  <wp:extent cx="590550" cy="55245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5"/>
              </w:rPr>
              <w:t xml:space="preserve"> </w:t>
            </w:r>
            <w:r>
              <w:rPr>
                <w:spacing w:val="-5"/>
              </w:rPr>
              <w:t xml:space="preserve">　　　　</w:t>
            </w:r>
            <w:r>
              <w:rPr>
                <w:sz w:val="18"/>
              </w:rPr>
              <w:t>～ふるさとを愛し、</w:t>
            </w:r>
          </w:p>
          <w:p w:rsidR="006D2912" w:rsidRDefault="006D2912" w:rsidP="00E6157E">
            <w:pPr>
              <w:spacing w:line="283" w:lineRule="exact"/>
            </w:pPr>
            <w:r>
              <w:rPr>
                <w:sz w:val="18"/>
              </w:rPr>
              <w:t xml:space="preserve">　　　　　　　　　夢をもち志高く生きる～</w:t>
            </w:r>
          </w:p>
          <w:p w:rsidR="006D2912" w:rsidRDefault="006D2912" w:rsidP="00E6157E"/>
        </w:tc>
      </w:tr>
    </w:tbl>
    <w:p w:rsidR="006D2912" w:rsidRPr="00224D37" w:rsidRDefault="006D2912" w:rsidP="006D2912"/>
    <w:p w:rsidR="006D2912" w:rsidRDefault="006D2912" w:rsidP="006D2912"/>
    <w:p w:rsidR="002166D8" w:rsidRDefault="002166D8" w:rsidP="006D2912">
      <w:pPr>
        <w:spacing w:line="646" w:lineRule="exact"/>
      </w:pPr>
    </w:p>
    <w:p w:rsidR="006D2912" w:rsidRDefault="00D60BA2" w:rsidP="006D2912">
      <w:pPr>
        <w:spacing w:line="646" w:lineRule="exact"/>
        <w:jc w:val="center"/>
      </w:pPr>
      <w:r>
        <w:rPr>
          <w:rFonts w:ascii="ＭＳ Ｐゴシック" w:eastAsia="ＭＳ Ｐゴシック" w:hAnsi="ＭＳ Ｐゴシック"/>
          <w:sz w:val="52"/>
        </w:rPr>
        <w:t>深谷市立八基小学校いじめ</w:t>
      </w:r>
      <w:r w:rsidR="006D2912">
        <w:rPr>
          <w:rFonts w:ascii="ＭＳ Ｐゴシック" w:eastAsia="ＭＳ Ｐゴシック" w:hAnsi="ＭＳ Ｐゴシック"/>
          <w:sz w:val="52"/>
        </w:rPr>
        <w:t>防止基本方針</w:t>
      </w:r>
    </w:p>
    <w:p w:rsidR="006D2912" w:rsidRDefault="002063DE" w:rsidP="006D2912">
      <w:r w:rsidRPr="002063DE">
        <w:rPr>
          <w:noProof/>
        </w:rPr>
        <w:drawing>
          <wp:anchor distT="0" distB="0" distL="114300" distR="114300" simplePos="0" relativeHeight="251661312" behindDoc="0" locked="0" layoutInCell="1" allowOverlap="1">
            <wp:simplePos x="0" y="0"/>
            <wp:positionH relativeFrom="margin">
              <wp:posOffset>2152650</wp:posOffset>
            </wp:positionH>
            <wp:positionV relativeFrom="paragraph">
              <wp:posOffset>38735</wp:posOffset>
            </wp:positionV>
            <wp:extent cx="1912500" cy="1905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50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2912" w:rsidRDefault="006D2912" w:rsidP="006D2912"/>
    <w:p w:rsidR="006D2912" w:rsidRDefault="006D2912" w:rsidP="006D2912"/>
    <w:p w:rsidR="006D2912" w:rsidRPr="00E17432" w:rsidRDefault="006D2912" w:rsidP="006D2912"/>
    <w:p w:rsidR="006D2912" w:rsidRDefault="006D2912" w:rsidP="006D2912"/>
    <w:p w:rsidR="006D2912" w:rsidRDefault="006D2912" w:rsidP="006D2912"/>
    <w:p w:rsidR="006D2912" w:rsidRDefault="006D2912" w:rsidP="006D2912"/>
    <w:p w:rsidR="006D2912" w:rsidRDefault="006D2912" w:rsidP="006D2912"/>
    <w:p w:rsidR="006D2912" w:rsidRDefault="006D2912" w:rsidP="006D2912"/>
    <w:p w:rsidR="006D2912" w:rsidRDefault="00FF7C1A" w:rsidP="006D2912">
      <w:r>
        <w:rPr>
          <w:noProof/>
        </w:rPr>
        <mc:AlternateContent>
          <mc:Choice Requires="wpg">
            <w:drawing>
              <wp:anchor distT="0" distB="0" distL="114300" distR="114300" simplePos="0" relativeHeight="251660288" behindDoc="0" locked="0" layoutInCell="1" allowOverlap="1" wp14:anchorId="2009A596" wp14:editId="2D223DD7">
                <wp:simplePos x="0" y="0"/>
                <wp:positionH relativeFrom="margin">
                  <wp:posOffset>960755</wp:posOffset>
                </wp:positionH>
                <wp:positionV relativeFrom="paragraph">
                  <wp:posOffset>191135</wp:posOffset>
                </wp:positionV>
                <wp:extent cx="3810000" cy="311467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3810000" cy="3114675"/>
                          <a:chOff x="0" y="0"/>
                          <a:chExt cx="4029075" cy="3450904"/>
                        </a:xfrm>
                      </wpg:grpSpPr>
                      <pic:pic xmlns:pic="http://schemas.openxmlformats.org/drawingml/2006/picture">
                        <pic:nvPicPr>
                          <pic:cNvPr id="3" name="図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29075" cy="3187700"/>
                          </a:xfrm>
                          <a:prstGeom prst="rect">
                            <a:avLst/>
                          </a:prstGeom>
                        </pic:spPr>
                      </pic:pic>
                      <wps:wsp>
                        <wps:cNvPr id="217" name="テキスト ボックス 2"/>
                        <wps:cNvSpPr txBox="1">
                          <a:spLocks noChangeArrowheads="1"/>
                        </wps:cNvSpPr>
                        <wps:spPr bwMode="auto">
                          <a:xfrm>
                            <a:off x="220221" y="2399406"/>
                            <a:ext cx="3181350" cy="1051498"/>
                          </a:xfrm>
                          <a:prstGeom prst="rect">
                            <a:avLst/>
                          </a:prstGeom>
                          <a:noFill/>
                          <a:ln w="9525">
                            <a:noFill/>
                            <a:miter lim="800000"/>
                            <a:headEnd/>
                            <a:tailEnd/>
                          </a:ln>
                        </wps:spPr>
                        <wps:txbx>
                          <w:txbxContent>
                            <w:p w:rsidR="00FF7C1A" w:rsidRDefault="00FF7C1A" w:rsidP="00E17432">
                              <w:pPr>
                                <w:spacing w:line="0" w:lineRule="atLeast"/>
                                <w:rPr>
                                  <w:rFonts w:ascii="HGP創英角ﾎﾟｯﾌﾟ体" w:eastAsia="HGP創英角ﾎﾟｯﾌﾟ体" w:hAnsi="HGP創英角ﾎﾟｯﾌﾟ体"/>
                                  <w:color w:val="FFFFFF" w:themeColor="background1"/>
                                  <w:sz w:val="32"/>
                                </w:rPr>
                              </w:pPr>
                              <w:r w:rsidRPr="002166D8">
                                <w:rPr>
                                  <w:rFonts w:ascii="HGP創英角ﾎﾟｯﾌﾟ体" w:eastAsia="HGP創英角ﾎﾟｯﾌﾟ体" w:hAnsi="HGP創英角ﾎﾟｯﾌﾟ体" w:hint="eastAsia"/>
                                  <w:color w:val="FFFFFF" w:themeColor="background1"/>
                                  <w:sz w:val="32"/>
                                </w:rPr>
                                <w:t>いじめ</w:t>
                              </w:r>
                              <w:r w:rsidRPr="002166D8">
                                <w:rPr>
                                  <w:rFonts w:ascii="HGP創英角ﾎﾟｯﾌﾟ体" w:eastAsia="HGP創英角ﾎﾟｯﾌﾟ体" w:hAnsi="HGP創英角ﾎﾟｯﾌﾟ体"/>
                                  <w:color w:val="FFFFFF" w:themeColor="background1"/>
                                  <w:sz w:val="32"/>
                                </w:rPr>
                                <w:t>ゼロから</w:t>
                              </w:r>
                            </w:p>
                            <w:p w:rsidR="00FF7C1A" w:rsidRPr="002166D8" w:rsidRDefault="00FF7C1A" w:rsidP="00ED5FDC">
                              <w:pPr>
                                <w:spacing w:line="0" w:lineRule="atLeast"/>
                                <w:ind w:firstLineChars="500" w:firstLine="1606"/>
                                <w:rPr>
                                  <w:rFonts w:ascii="HGP創英角ﾎﾟｯﾌﾟ体" w:eastAsia="HGP創英角ﾎﾟｯﾌﾟ体" w:hAnsi="HGP創英角ﾎﾟｯﾌﾟ体"/>
                                  <w:color w:val="FFFFFF" w:themeColor="background1"/>
                                  <w:sz w:val="32"/>
                                </w:rPr>
                              </w:pPr>
                              <w:r w:rsidRPr="00ED5FDC">
                                <w:rPr>
                                  <w:rFonts w:ascii="HGP創英角ﾎﾟｯﾌﾟ体" w:eastAsia="HGP創英角ﾎﾟｯﾌﾟ体" w:hAnsi="HGP創英角ﾎﾟｯﾌﾟ体"/>
                                  <w:b/>
                                  <w:color w:val="FFFF00"/>
                                  <w:sz w:val="32"/>
                                  <w:u w:val="wavyHeavy"/>
                                </w:rPr>
                                <w:t>いじめ見逃しゼロ</w:t>
                              </w:r>
                              <w:r w:rsidRPr="002166D8">
                                <w:rPr>
                                  <w:rFonts w:ascii="HGP創英角ﾎﾟｯﾌﾟ体" w:eastAsia="HGP創英角ﾎﾟｯﾌﾟ体" w:hAnsi="HGP創英角ﾎﾟｯﾌﾟ体"/>
                                  <w:color w:val="FFFFFF" w:themeColor="background1"/>
                                  <w:sz w:val="32"/>
                                </w:rPr>
                                <w:t>へ</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09A596" id="グループ化 4" o:spid="_x0000_s1026" style="position:absolute;left:0;text-align:left;margin-left:75.65pt;margin-top:15.05pt;width:300pt;height:245.25pt;z-index:251660288;mso-position-horizontal-relative:margin;mso-width-relative:margin;mso-height-relative:margin" coordsize="40290,34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40290;height:31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O+XfEAAAA2gAAAA8AAABkcnMvZG93bnJldi54bWxEj09rwkAUxO8Fv8PyBG9101iqpK4iAUXo&#10;Kf6B9vbIPpOQ7NuQXZPYT98tFHocZuY3zHo7mkb01LnKsoKXeQSCOLe64kLB5bx/XoFwHlljY5kU&#10;PMjBdjN5WmOi7cAZ9SdfiABhl6CC0vs2kdLlJRl0c9sSB+9mO4M+yK6QusMhwE0j4yh6kwYrDgsl&#10;tpSWlNenu1FQr1wUv+bpZ/zRfh++sF5mt+tSqdl03L2D8DT6//Bf+6gVLOD3Srg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O+XfEAAAA2g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テキスト ボックス 2" o:spid="_x0000_s1028" type="#_x0000_t202" style="position:absolute;left:2202;top:23994;width:31813;height:10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FF7C1A" w:rsidRDefault="00FF7C1A" w:rsidP="00E17432">
                        <w:pPr>
                          <w:spacing w:line="0" w:lineRule="atLeast"/>
                          <w:rPr>
                            <w:rFonts w:ascii="HGP創英角ﾎﾟｯﾌﾟ体" w:eastAsia="HGP創英角ﾎﾟｯﾌﾟ体" w:hAnsi="HGP創英角ﾎﾟｯﾌﾟ体"/>
                            <w:color w:val="FFFFFF" w:themeColor="background1"/>
                            <w:sz w:val="32"/>
                          </w:rPr>
                        </w:pPr>
                        <w:r w:rsidRPr="002166D8">
                          <w:rPr>
                            <w:rFonts w:ascii="HGP創英角ﾎﾟｯﾌﾟ体" w:eastAsia="HGP創英角ﾎﾟｯﾌﾟ体" w:hAnsi="HGP創英角ﾎﾟｯﾌﾟ体" w:hint="eastAsia"/>
                            <w:color w:val="FFFFFF" w:themeColor="background1"/>
                            <w:sz w:val="32"/>
                          </w:rPr>
                          <w:t>いじめ</w:t>
                        </w:r>
                        <w:r w:rsidRPr="002166D8">
                          <w:rPr>
                            <w:rFonts w:ascii="HGP創英角ﾎﾟｯﾌﾟ体" w:eastAsia="HGP創英角ﾎﾟｯﾌﾟ体" w:hAnsi="HGP創英角ﾎﾟｯﾌﾟ体"/>
                            <w:color w:val="FFFFFF" w:themeColor="background1"/>
                            <w:sz w:val="32"/>
                          </w:rPr>
                          <w:t>ゼロから</w:t>
                        </w:r>
                      </w:p>
                      <w:p w:rsidR="00FF7C1A" w:rsidRPr="002166D8" w:rsidRDefault="00FF7C1A" w:rsidP="00ED5FDC">
                        <w:pPr>
                          <w:spacing w:line="0" w:lineRule="atLeast"/>
                          <w:ind w:firstLineChars="500" w:firstLine="1606"/>
                          <w:rPr>
                            <w:rFonts w:ascii="HGP創英角ﾎﾟｯﾌﾟ体" w:eastAsia="HGP創英角ﾎﾟｯﾌﾟ体" w:hAnsi="HGP創英角ﾎﾟｯﾌﾟ体"/>
                            <w:color w:val="FFFFFF" w:themeColor="background1"/>
                            <w:sz w:val="32"/>
                          </w:rPr>
                        </w:pPr>
                        <w:r w:rsidRPr="00ED5FDC">
                          <w:rPr>
                            <w:rFonts w:ascii="HGP創英角ﾎﾟｯﾌﾟ体" w:eastAsia="HGP創英角ﾎﾟｯﾌﾟ体" w:hAnsi="HGP創英角ﾎﾟｯﾌﾟ体"/>
                            <w:b/>
                            <w:color w:val="FFFF00"/>
                            <w:sz w:val="32"/>
                            <w:u w:val="wavyHeavy"/>
                          </w:rPr>
                          <w:t>いじめ見逃しゼロ</w:t>
                        </w:r>
                        <w:r w:rsidRPr="002166D8">
                          <w:rPr>
                            <w:rFonts w:ascii="HGP創英角ﾎﾟｯﾌﾟ体" w:eastAsia="HGP創英角ﾎﾟｯﾌﾟ体" w:hAnsi="HGP創英角ﾎﾟｯﾌﾟ体"/>
                            <w:color w:val="FFFFFF" w:themeColor="background1"/>
                            <w:sz w:val="32"/>
                          </w:rPr>
                          <w:t>へ</w:t>
                        </w:r>
                      </w:p>
                    </w:txbxContent>
                  </v:textbox>
                </v:shape>
                <w10:wrap anchorx="margin"/>
              </v:group>
            </w:pict>
          </mc:Fallback>
        </mc:AlternateContent>
      </w:r>
    </w:p>
    <w:p w:rsidR="006D2912" w:rsidRDefault="006D2912" w:rsidP="006D2912"/>
    <w:p w:rsidR="006D2912" w:rsidRDefault="006D2912" w:rsidP="006D2912"/>
    <w:p w:rsidR="006D2912" w:rsidRDefault="006D2912" w:rsidP="006D2912">
      <w:r>
        <w:rPr>
          <w:spacing w:val="-5"/>
        </w:rPr>
        <w:t xml:space="preserve">       </w:t>
      </w:r>
    </w:p>
    <w:p w:rsidR="006D2912" w:rsidRDefault="006D2912" w:rsidP="006D2912">
      <w:r>
        <w:rPr>
          <w:spacing w:val="-5"/>
        </w:rPr>
        <w:t xml:space="preserve">       </w:t>
      </w:r>
    </w:p>
    <w:p w:rsidR="006D2912" w:rsidRDefault="006D2912" w:rsidP="006D2912">
      <w:r>
        <w:rPr>
          <w:spacing w:val="-5"/>
        </w:rPr>
        <w:t xml:space="preserve">       </w:t>
      </w:r>
    </w:p>
    <w:p w:rsidR="006D2912" w:rsidRDefault="006D2912" w:rsidP="006D2912"/>
    <w:p w:rsidR="006D2912" w:rsidRDefault="006D2912" w:rsidP="006D2912">
      <w:bookmarkStart w:id="0" w:name="_GoBack"/>
      <w:bookmarkEnd w:id="0"/>
    </w:p>
    <w:p w:rsidR="006D2912" w:rsidRDefault="006D2912" w:rsidP="006D2912"/>
    <w:p w:rsidR="006D2912" w:rsidRDefault="006D2912" w:rsidP="006D2912"/>
    <w:p w:rsidR="006D2912" w:rsidRDefault="006D2912" w:rsidP="006D2912"/>
    <w:p w:rsidR="006D2912" w:rsidRDefault="006D2912" w:rsidP="006D2912"/>
    <w:p w:rsidR="002063DE" w:rsidRDefault="002063DE" w:rsidP="006D2912"/>
    <w:p w:rsidR="002063DE" w:rsidRDefault="002063DE" w:rsidP="006D2912"/>
    <w:p w:rsidR="002063DE" w:rsidRDefault="002063DE" w:rsidP="006D2912"/>
    <w:p w:rsidR="006D2912" w:rsidRDefault="006D2912" w:rsidP="006D2912"/>
    <w:p w:rsidR="006D2912" w:rsidRDefault="0090232F" w:rsidP="006D2912">
      <w:pPr>
        <w:spacing w:line="446" w:lineRule="exact"/>
        <w:jc w:val="center"/>
      </w:pPr>
      <w:r>
        <w:rPr>
          <w:rFonts w:ascii="ＭＳ Ｐゴシック" w:eastAsia="ＭＳ Ｐゴシック" w:hAnsi="ＭＳ Ｐゴシック"/>
          <w:sz w:val="32"/>
        </w:rPr>
        <w:t>平成３０</w:t>
      </w:r>
      <w:r w:rsidR="006D2912">
        <w:rPr>
          <w:rFonts w:ascii="ＭＳ Ｐゴシック" w:eastAsia="ＭＳ Ｐゴシック" w:hAnsi="ＭＳ Ｐゴシック"/>
          <w:sz w:val="32"/>
        </w:rPr>
        <w:t>年</w:t>
      </w:r>
      <w:r w:rsidR="00D60BA2">
        <w:rPr>
          <w:rFonts w:ascii="ＭＳ Ｐゴシック" w:eastAsia="ＭＳ Ｐゴシック" w:hAnsi="ＭＳ Ｐゴシック"/>
          <w:sz w:val="32"/>
        </w:rPr>
        <w:t>４</w:t>
      </w:r>
      <w:r w:rsidR="006D2912" w:rsidRPr="00186FFA">
        <w:rPr>
          <w:rFonts w:ascii="ＭＳ Ｐゴシック" w:eastAsia="ＭＳ Ｐゴシック" w:hAnsi="ＭＳ Ｐゴシック"/>
          <w:sz w:val="32"/>
        </w:rPr>
        <w:t>月</w:t>
      </w:r>
      <w:r w:rsidR="00D60BA2">
        <w:rPr>
          <w:rFonts w:ascii="ＭＳ Ｐゴシック" w:eastAsia="ＭＳ Ｐゴシック" w:hAnsi="ＭＳ Ｐゴシック"/>
          <w:sz w:val="32"/>
        </w:rPr>
        <w:t>１</w:t>
      </w:r>
      <w:r w:rsidR="006D2912">
        <w:rPr>
          <w:rFonts w:ascii="ＭＳ Ｐゴシック" w:eastAsia="ＭＳ Ｐゴシック" w:hAnsi="ＭＳ Ｐゴシック"/>
          <w:sz w:val="32"/>
        </w:rPr>
        <w:t>日</w:t>
      </w:r>
    </w:p>
    <w:p w:rsidR="006D2912" w:rsidRDefault="006D2912" w:rsidP="006D2912">
      <w:pPr>
        <w:spacing w:line="467" w:lineRule="exact"/>
        <w:jc w:val="center"/>
      </w:pPr>
      <w:r>
        <w:rPr>
          <w:rFonts w:ascii="ＭＳ Ｐゴシック" w:eastAsia="ＭＳ Ｐゴシック" w:hAnsi="ＭＳ Ｐゴシック"/>
          <w:sz w:val="34"/>
        </w:rPr>
        <w:t>深谷市</w:t>
      </w:r>
      <w:r w:rsidR="00D60BA2">
        <w:rPr>
          <w:rFonts w:ascii="ＭＳ Ｐゴシック" w:eastAsia="ＭＳ Ｐゴシック" w:hAnsi="ＭＳ Ｐゴシック"/>
          <w:sz w:val="34"/>
        </w:rPr>
        <w:t>八基小学校</w:t>
      </w:r>
    </w:p>
    <w:p w:rsidR="002063DE" w:rsidRDefault="002063DE"/>
    <w:p w:rsidR="006D2912" w:rsidRDefault="006D2912" w:rsidP="00E728C2">
      <w:pPr>
        <w:jc w:val="center"/>
        <w:rPr>
          <w:rFonts w:ascii="ＭＳ Ｐゴシック" w:eastAsia="ＭＳ Ｐゴシック" w:hAnsi="ＭＳ Ｐゴシック"/>
          <w:sz w:val="32"/>
        </w:rPr>
      </w:pPr>
      <w:r w:rsidRPr="006D2912">
        <w:rPr>
          <w:rFonts w:ascii="ＭＳ Ｐゴシック" w:eastAsia="ＭＳ Ｐゴシック" w:hAnsi="ＭＳ Ｐゴシック" w:hint="eastAsia"/>
          <w:sz w:val="32"/>
        </w:rPr>
        <w:lastRenderedPageBreak/>
        <w:t>目</w:t>
      </w:r>
      <w:r>
        <w:rPr>
          <w:rFonts w:ascii="ＭＳ Ｐゴシック" w:eastAsia="ＭＳ Ｐゴシック" w:hAnsi="ＭＳ Ｐゴシック" w:hint="eastAsia"/>
          <w:sz w:val="32"/>
        </w:rPr>
        <w:t xml:space="preserve">　　　</w:t>
      </w:r>
      <w:r w:rsidRPr="006D2912">
        <w:rPr>
          <w:rFonts w:ascii="ＭＳ Ｐゴシック" w:eastAsia="ＭＳ Ｐゴシック" w:hAnsi="ＭＳ Ｐゴシック" w:hint="eastAsia"/>
          <w:sz w:val="32"/>
        </w:rPr>
        <w:t>次</w:t>
      </w:r>
    </w:p>
    <w:tbl>
      <w:tblPr>
        <w:tblW w:w="0" w:type="auto"/>
        <w:tblLayout w:type="fixed"/>
        <w:tblCellMar>
          <w:left w:w="0" w:type="dxa"/>
          <w:right w:w="0" w:type="dxa"/>
        </w:tblCellMar>
        <w:tblLook w:val="0000" w:firstRow="0" w:lastRow="0" w:firstColumn="0" w:lastColumn="0" w:noHBand="0" w:noVBand="0"/>
      </w:tblPr>
      <w:tblGrid>
        <w:gridCol w:w="8789"/>
        <w:gridCol w:w="751"/>
      </w:tblGrid>
      <w:tr w:rsidR="006D2912" w:rsidTr="00E728C2">
        <w:trPr>
          <w:trHeight w:val="11766"/>
        </w:trPr>
        <w:tc>
          <w:tcPr>
            <w:tcW w:w="8789" w:type="dxa"/>
            <w:tcBorders>
              <w:top w:val="nil"/>
              <w:left w:val="nil"/>
              <w:bottom w:val="nil"/>
              <w:right w:val="nil"/>
            </w:tcBorders>
            <w:tcMar>
              <w:left w:w="49" w:type="dxa"/>
              <w:right w:w="49" w:type="dxa"/>
            </w:tcMar>
          </w:tcPr>
          <w:p w:rsidR="006D2912" w:rsidRDefault="006D2912" w:rsidP="00E6157E">
            <w:pPr>
              <w:spacing w:line="407" w:lineRule="exact"/>
            </w:pPr>
            <w:r>
              <w:rPr>
                <w:rFonts w:ascii="ＭＳ Ｐゴシック" w:eastAsia="ＭＳ Ｐゴシック" w:hAnsi="ＭＳ Ｐゴシック"/>
                <w:sz w:val="28"/>
              </w:rPr>
              <w:t>１</w:t>
            </w:r>
            <w:r>
              <w:rPr>
                <w:rFonts w:ascii="ＭＳ Ｐゴシック" w:eastAsia="ＭＳ Ｐゴシック" w:hAnsi="ＭＳ Ｐゴシック"/>
                <w:w w:val="151"/>
                <w:sz w:val="28"/>
              </w:rPr>
              <w:t xml:space="preserve">　</w:t>
            </w:r>
            <w:r>
              <w:rPr>
                <w:rFonts w:ascii="ＭＳ Ｐゴシック" w:eastAsia="ＭＳ Ｐゴシック" w:hAnsi="ＭＳ Ｐゴシック"/>
                <w:sz w:val="28"/>
              </w:rPr>
              <w:t>はじめに　　　　　　・・・・・・・・・・・・・・・・・・・・・・・・・・・・・・・・・・・・・・・・・</w:t>
            </w:r>
          </w:p>
          <w:p w:rsidR="006D2912" w:rsidRPr="002E4B80" w:rsidRDefault="006D2912" w:rsidP="00E6157E"/>
          <w:p w:rsidR="006D2912" w:rsidRDefault="006D2912" w:rsidP="00E6157E">
            <w:pPr>
              <w:spacing w:line="407" w:lineRule="exact"/>
              <w:rPr>
                <w:rFonts w:ascii="ＭＳ Ｐゴシック" w:eastAsia="ＭＳ Ｐゴシック" w:hAnsi="ＭＳ Ｐゴシック"/>
                <w:sz w:val="28"/>
              </w:rPr>
            </w:pPr>
            <w:r>
              <w:rPr>
                <w:rFonts w:ascii="ＭＳ Ｐゴシック" w:eastAsia="ＭＳ Ｐゴシック" w:hAnsi="ＭＳ Ｐゴシック"/>
                <w:sz w:val="28"/>
              </w:rPr>
              <w:t>２</w:t>
            </w:r>
            <w:r>
              <w:rPr>
                <w:rFonts w:ascii="ＭＳ Ｐゴシック" w:eastAsia="ＭＳ Ｐゴシック" w:hAnsi="ＭＳ Ｐゴシック"/>
                <w:w w:val="151"/>
                <w:sz w:val="28"/>
              </w:rPr>
              <w:t xml:space="preserve">　</w:t>
            </w:r>
            <w:r>
              <w:rPr>
                <w:rFonts w:ascii="ＭＳ Ｐゴシック" w:eastAsia="ＭＳ Ｐゴシック" w:hAnsi="ＭＳ Ｐゴシック"/>
                <w:sz w:val="28"/>
              </w:rPr>
              <w:t>いじめに対する基本的な認識</w:t>
            </w:r>
          </w:p>
          <w:p w:rsidR="006D2912" w:rsidRDefault="006D2912" w:rsidP="00E6157E">
            <w:pPr>
              <w:spacing w:line="407" w:lineRule="exact"/>
              <w:ind w:firstLineChars="100" w:firstLine="280"/>
              <w:rPr>
                <w:rFonts w:ascii="ＭＳ Ｐゴシック" w:eastAsia="ＭＳ Ｐゴシック" w:hAnsi="ＭＳ Ｐゴシック"/>
                <w:sz w:val="28"/>
              </w:rPr>
            </w:pPr>
            <w:r>
              <w:rPr>
                <w:rFonts w:ascii="ＭＳ Ｐゴシック" w:eastAsia="ＭＳ Ｐゴシック" w:hAnsi="ＭＳ Ｐゴシック"/>
                <w:sz w:val="28"/>
              </w:rPr>
              <w:t>（１）いじめの定義　　　　　　・・・・・・・・・・・・・・・・・・・・・・・・・・・・・・・・・・・</w:t>
            </w:r>
          </w:p>
          <w:p w:rsidR="006D2912" w:rsidRDefault="006D2912" w:rsidP="00E6157E">
            <w:pPr>
              <w:spacing w:line="407" w:lineRule="exact"/>
              <w:ind w:firstLineChars="100" w:firstLine="280"/>
              <w:rPr>
                <w:rFonts w:ascii="ＭＳ Ｐゴシック" w:eastAsia="ＭＳ Ｐゴシック" w:hAnsi="ＭＳ Ｐゴシック"/>
                <w:sz w:val="28"/>
              </w:rPr>
            </w:pPr>
            <w:r>
              <w:rPr>
                <w:rFonts w:ascii="ＭＳ Ｐゴシック" w:eastAsia="ＭＳ Ｐゴシック" w:hAnsi="ＭＳ Ｐゴシック"/>
                <w:sz w:val="28"/>
              </w:rPr>
              <w:t>（２）いじめの理解　　　　　　・・・・・・・・・・・・・・・・・・・・・・・・・・・・・・・・・・・</w:t>
            </w:r>
          </w:p>
          <w:p w:rsidR="006D2912" w:rsidRDefault="006D2912" w:rsidP="00E6157E">
            <w:pPr>
              <w:spacing w:line="407" w:lineRule="exact"/>
              <w:ind w:firstLineChars="100" w:firstLine="280"/>
            </w:pPr>
            <w:r>
              <w:rPr>
                <w:rFonts w:ascii="ＭＳ Ｐゴシック" w:eastAsia="ＭＳ Ｐゴシック" w:hAnsi="ＭＳ Ｐゴシック"/>
                <w:sz w:val="28"/>
              </w:rPr>
              <w:t xml:space="preserve">（３）いじめの防止と早期発見、対応について　　</w:t>
            </w:r>
            <w:r>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 xml:space="preserve">　　　・・・・・・・・・・・・・</w:t>
            </w:r>
          </w:p>
          <w:p w:rsidR="006D2912" w:rsidRDefault="006D2912" w:rsidP="00E6157E"/>
          <w:p w:rsidR="006D2912" w:rsidRDefault="006D2912" w:rsidP="00E6157E">
            <w:pPr>
              <w:spacing w:line="407" w:lineRule="exact"/>
              <w:rPr>
                <w:rFonts w:ascii="ＭＳ Ｐゴシック" w:eastAsia="ＭＳ Ｐゴシック" w:hAnsi="ＭＳ Ｐゴシック"/>
                <w:sz w:val="28"/>
              </w:rPr>
            </w:pPr>
            <w:r>
              <w:rPr>
                <w:rFonts w:ascii="ＭＳ Ｐゴシック" w:eastAsia="ＭＳ Ｐゴシック" w:hAnsi="ＭＳ Ｐゴシック"/>
                <w:sz w:val="28"/>
              </w:rPr>
              <w:t>３</w:t>
            </w:r>
            <w:r>
              <w:rPr>
                <w:rFonts w:ascii="ＭＳ Ｐゴシック" w:eastAsia="ＭＳ Ｐゴシック" w:hAnsi="ＭＳ Ｐゴシック"/>
                <w:w w:val="151"/>
                <w:sz w:val="28"/>
              </w:rPr>
              <w:t xml:space="preserve">　</w:t>
            </w:r>
            <w:r>
              <w:rPr>
                <w:rFonts w:ascii="ＭＳ Ｐゴシック" w:eastAsia="ＭＳ Ｐゴシック" w:hAnsi="ＭＳ Ｐゴシック"/>
                <w:sz w:val="28"/>
              </w:rPr>
              <w:t>いじめの防止に向けた取組</w:t>
            </w:r>
          </w:p>
          <w:p w:rsidR="006D2912" w:rsidRDefault="006D2912" w:rsidP="00541C3D">
            <w:pPr>
              <w:spacing w:line="407" w:lineRule="exact"/>
              <w:ind w:firstLineChars="100" w:firstLine="280"/>
              <w:jc w:val="left"/>
              <w:rPr>
                <w:rFonts w:ascii="ＭＳ Ｐゴシック" w:eastAsia="ＭＳ Ｐゴシック" w:hAnsi="ＭＳ Ｐゴシック"/>
                <w:sz w:val="28"/>
              </w:rPr>
            </w:pPr>
            <w:r>
              <w:rPr>
                <w:rFonts w:ascii="ＭＳ Ｐゴシック" w:eastAsia="ＭＳ Ｐゴシック" w:hAnsi="ＭＳ Ｐゴシック"/>
                <w:sz w:val="28"/>
              </w:rPr>
              <w:t>（１）深谷市における取組</w:t>
            </w:r>
            <w:r w:rsidR="00541C3D">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w:t>
            </w:r>
          </w:p>
          <w:p w:rsidR="006D2912" w:rsidRDefault="006D2912" w:rsidP="00541C3D">
            <w:pPr>
              <w:spacing w:line="407" w:lineRule="exact"/>
              <w:ind w:firstLineChars="100" w:firstLine="280"/>
              <w:jc w:val="left"/>
              <w:rPr>
                <w:rFonts w:ascii="ＭＳ Ｐゴシック" w:eastAsia="ＭＳ Ｐゴシック" w:hAnsi="ＭＳ Ｐゴシック"/>
                <w:sz w:val="28"/>
              </w:rPr>
            </w:pPr>
            <w:r>
              <w:rPr>
                <w:rFonts w:ascii="ＭＳ Ｐゴシック" w:eastAsia="ＭＳ Ｐゴシック" w:hAnsi="ＭＳ Ｐゴシック"/>
                <w:sz w:val="28"/>
              </w:rPr>
              <w:t>（２）学校における取組</w:t>
            </w:r>
            <w:r w:rsidR="00541C3D">
              <w:rPr>
                <w:rFonts w:ascii="ＭＳ Ｐゴシック" w:eastAsia="ＭＳ Ｐゴシック" w:hAnsi="ＭＳ Ｐゴシック"/>
                <w:sz w:val="28"/>
              </w:rPr>
              <w:t xml:space="preserve">　　　　　　</w:t>
            </w:r>
            <w:r>
              <w:rPr>
                <w:rFonts w:ascii="ＭＳ Ｐゴシック" w:eastAsia="ＭＳ Ｐゴシック" w:hAnsi="ＭＳ Ｐゴシック"/>
                <w:sz w:val="28"/>
              </w:rPr>
              <w:t>・・・・・・・・・・・・・・・・・・・・・・・・・・・・・・・</w:t>
            </w:r>
          </w:p>
          <w:p w:rsidR="006D2912" w:rsidRDefault="006D2912" w:rsidP="00541C3D">
            <w:pPr>
              <w:spacing w:line="407" w:lineRule="exact"/>
              <w:ind w:firstLineChars="100" w:firstLine="280"/>
              <w:jc w:val="left"/>
              <w:rPr>
                <w:rFonts w:ascii="ＭＳ Ｐゴシック" w:eastAsia="ＭＳ Ｐゴシック" w:hAnsi="ＭＳ Ｐゴシック"/>
                <w:sz w:val="28"/>
              </w:rPr>
            </w:pPr>
            <w:r>
              <w:rPr>
                <w:rFonts w:ascii="ＭＳ Ｐゴシック" w:eastAsia="ＭＳ Ｐゴシック" w:hAnsi="ＭＳ Ｐゴシック"/>
                <w:sz w:val="28"/>
              </w:rPr>
              <w:t>（３）家庭における取組</w:t>
            </w:r>
            <w:r w:rsidR="00541C3D">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w:t>
            </w:r>
          </w:p>
          <w:p w:rsidR="006D2912" w:rsidRPr="00EC327B" w:rsidRDefault="00541C3D" w:rsidP="00541C3D">
            <w:pPr>
              <w:spacing w:line="407" w:lineRule="exact"/>
              <w:ind w:rightChars="12" w:right="25" w:firstLineChars="100" w:firstLine="280"/>
              <w:jc w:val="left"/>
              <w:rPr>
                <w:rFonts w:ascii="ＭＳ Ｐゴシック" w:eastAsia="ＭＳ Ｐゴシック" w:hAnsi="ＭＳ Ｐゴシック"/>
                <w:sz w:val="28"/>
              </w:rPr>
            </w:pPr>
            <w:r>
              <w:rPr>
                <w:rFonts w:ascii="ＭＳ Ｐゴシック" w:eastAsia="ＭＳ Ｐゴシック" w:hAnsi="ＭＳ Ｐゴシック"/>
                <w:sz w:val="28"/>
              </w:rPr>
              <w:t>（４）地域の取組</w:t>
            </w:r>
            <w:r>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w:t>
            </w:r>
          </w:p>
          <w:p w:rsidR="006D2912" w:rsidRDefault="006D2912" w:rsidP="00541C3D">
            <w:pPr>
              <w:spacing w:line="407" w:lineRule="exact"/>
              <w:ind w:firstLineChars="100" w:firstLine="280"/>
              <w:jc w:val="left"/>
              <w:rPr>
                <w:rFonts w:ascii="ＭＳ Ｐゴシック" w:eastAsia="ＭＳ Ｐゴシック" w:hAnsi="ＭＳ Ｐゴシック"/>
                <w:sz w:val="28"/>
              </w:rPr>
            </w:pPr>
            <w:r>
              <w:rPr>
                <w:rFonts w:ascii="ＭＳ Ｐゴシック" w:eastAsia="ＭＳ Ｐゴシック" w:hAnsi="ＭＳ Ｐゴシック"/>
                <w:sz w:val="28"/>
              </w:rPr>
              <w:t>（５）関係機関の取組</w:t>
            </w:r>
            <w:r w:rsidR="00541C3D">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w:t>
            </w:r>
          </w:p>
          <w:p w:rsidR="006D2912" w:rsidRDefault="006D2912" w:rsidP="00E6157E"/>
          <w:p w:rsidR="006D2912" w:rsidRDefault="006D2912" w:rsidP="00E6157E">
            <w:pPr>
              <w:spacing w:line="407" w:lineRule="exact"/>
            </w:pPr>
            <w:r>
              <w:rPr>
                <w:rFonts w:ascii="ＭＳ Ｐゴシック" w:eastAsia="ＭＳ Ｐゴシック" w:hAnsi="ＭＳ Ｐゴシック"/>
                <w:sz w:val="28"/>
              </w:rPr>
              <w:t>４</w:t>
            </w:r>
            <w:r>
              <w:rPr>
                <w:rFonts w:ascii="ＭＳ Ｐゴシック" w:eastAsia="ＭＳ Ｐゴシック" w:hAnsi="ＭＳ Ｐゴシック"/>
                <w:w w:val="151"/>
                <w:sz w:val="28"/>
              </w:rPr>
              <w:t xml:space="preserve">　</w:t>
            </w:r>
            <w:r>
              <w:rPr>
                <w:rFonts w:ascii="ＭＳ Ｐゴシック" w:eastAsia="ＭＳ Ｐゴシック" w:hAnsi="ＭＳ Ｐゴシック"/>
                <w:sz w:val="28"/>
              </w:rPr>
              <w:t>いじめへの対処に関する方針</w:t>
            </w:r>
          </w:p>
          <w:p w:rsidR="006D2912" w:rsidRDefault="006D2912" w:rsidP="00E6157E">
            <w:pPr>
              <w:spacing w:line="407" w:lineRule="exact"/>
              <w:ind w:firstLineChars="100" w:firstLine="280"/>
            </w:pPr>
            <w:r>
              <w:rPr>
                <w:rFonts w:ascii="ＭＳ Ｐゴシック" w:eastAsia="ＭＳ Ｐゴシック" w:hAnsi="ＭＳ Ｐゴシック"/>
                <w:sz w:val="28"/>
              </w:rPr>
              <w:t xml:space="preserve">（１）深谷市における取組　</w:t>
            </w:r>
            <w:r w:rsidR="00541C3D">
              <w:rPr>
                <w:rFonts w:ascii="ＭＳ Ｐゴシック" w:eastAsia="ＭＳ Ｐゴシック" w:hAnsi="ＭＳ Ｐゴシック"/>
                <w:sz w:val="28"/>
              </w:rPr>
              <w:t xml:space="preserve">　　　</w:t>
            </w:r>
            <w:r>
              <w:rPr>
                <w:rFonts w:ascii="ＭＳ Ｐゴシック" w:eastAsia="ＭＳ Ｐゴシック" w:hAnsi="ＭＳ Ｐゴシック"/>
                <w:sz w:val="28"/>
              </w:rPr>
              <w:t xml:space="preserve">　　・・・・・・・・・・・・・・・・・・・・・・・・・・・・・</w:t>
            </w:r>
          </w:p>
          <w:p w:rsidR="006D2912" w:rsidRDefault="006D2912" w:rsidP="00E6157E">
            <w:pPr>
              <w:spacing w:line="407" w:lineRule="exact"/>
              <w:ind w:firstLineChars="100" w:firstLine="280"/>
            </w:pPr>
            <w:r>
              <w:rPr>
                <w:rFonts w:ascii="ＭＳ Ｐゴシック" w:eastAsia="ＭＳ Ｐゴシック" w:hAnsi="ＭＳ Ｐゴシック"/>
                <w:sz w:val="28"/>
              </w:rPr>
              <w:t xml:space="preserve">（２）学校における取組　　</w:t>
            </w:r>
            <w:r w:rsidR="00541C3D">
              <w:rPr>
                <w:rFonts w:ascii="ＭＳ Ｐゴシック" w:eastAsia="ＭＳ Ｐゴシック" w:hAnsi="ＭＳ Ｐゴシック"/>
                <w:sz w:val="28"/>
              </w:rPr>
              <w:t xml:space="preserve">　　　</w:t>
            </w:r>
            <w:r>
              <w:rPr>
                <w:rFonts w:ascii="ＭＳ Ｐゴシック" w:eastAsia="ＭＳ Ｐゴシック" w:hAnsi="ＭＳ Ｐゴシック"/>
                <w:sz w:val="28"/>
              </w:rPr>
              <w:t xml:space="preserve">　・・・・・・・・・・・・・・・・・・・・・・・・・・・・・・・</w:t>
            </w:r>
          </w:p>
          <w:p w:rsidR="006D2912" w:rsidRDefault="006D2912" w:rsidP="00E6157E"/>
          <w:p w:rsidR="006D2912" w:rsidRDefault="006D2912" w:rsidP="00E6157E">
            <w:pPr>
              <w:spacing w:line="407" w:lineRule="exact"/>
            </w:pPr>
            <w:r>
              <w:rPr>
                <w:rFonts w:ascii="ＭＳ Ｐゴシック" w:eastAsia="ＭＳ Ｐゴシック" w:hAnsi="ＭＳ Ｐゴシック"/>
                <w:sz w:val="28"/>
              </w:rPr>
              <w:t>５</w:t>
            </w:r>
            <w:r>
              <w:rPr>
                <w:rFonts w:ascii="ＭＳ Ｐゴシック" w:eastAsia="ＭＳ Ｐゴシック" w:hAnsi="ＭＳ Ｐゴシック"/>
                <w:w w:val="151"/>
                <w:sz w:val="28"/>
              </w:rPr>
              <w:t xml:space="preserve">　</w:t>
            </w:r>
            <w:r>
              <w:rPr>
                <w:rFonts w:ascii="ＭＳ Ｐゴシック" w:eastAsia="ＭＳ Ｐゴシック" w:hAnsi="ＭＳ Ｐゴシック"/>
                <w:sz w:val="28"/>
              </w:rPr>
              <w:t>市立小・中学校に係る重大事態への対処</w:t>
            </w:r>
          </w:p>
          <w:p w:rsidR="00541C3D" w:rsidRDefault="006D2912" w:rsidP="00541C3D">
            <w:pPr>
              <w:spacing w:line="407" w:lineRule="exact"/>
              <w:ind w:firstLineChars="100" w:firstLine="280"/>
              <w:rPr>
                <w:rFonts w:ascii="ＭＳ Ｐゴシック" w:eastAsia="ＭＳ Ｐゴシック" w:hAnsi="ＭＳ Ｐゴシック"/>
                <w:sz w:val="28"/>
              </w:rPr>
            </w:pPr>
            <w:r>
              <w:rPr>
                <w:rFonts w:ascii="ＭＳ Ｐゴシック" w:eastAsia="ＭＳ Ｐゴシック" w:hAnsi="ＭＳ Ｐゴシック"/>
                <w:sz w:val="28"/>
              </w:rPr>
              <w:t xml:space="preserve">（１）重大事態とは　　</w:t>
            </w:r>
            <w:r w:rsidR="00541C3D">
              <w:rPr>
                <w:rFonts w:ascii="ＭＳ Ｐゴシック" w:eastAsia="ＭＳ Ｐゴシック" w:hAnsi="ＭＳ Ｐゴシック"/>
                <w:sz w:val="28"/>
              </w:rPr>
              <w:t xml:space="preserve">　　　</w:t>
            </w:r>
            <w:r>
              <w:rPr>
                <w:rFonts w:ascii="ＭＳ Ｐゴシック" w:eastAsia="ＭＳ Ｐゴシック" w:hAnsi="ＭＳ Ｐゴシック"/>
                <w:sz w:val="28"/>
              </w:rPr>
              <w:t xml:space="preserve">　・・・・・・・・・・・・・・・・・・・・・・・・・・・・・・・・・・・</w:t>
            </w:r>
          </w:p>
          <w:p w:rsidR="00541C3D" w:rsidRDefault="006D2912" w:rsidP="00541C3D">
            <w:pPr>
              <w:spacing w:line="407" w:lineRule="exact"/>
              <w:ind w:firstLineChars="100" w:firstLine="280"/>
              <w:rPr>
                <w:rFonts w:ascii="ＭＳ Ｐゴシック" w:eastAsia="ＭＳ Ｐゴシック" w:hAnsi="ＭＳ Ｐゴシック"/>
                <w:sz w:val="28"/>
              </w:rPr>
            </w:pPr>
            <w:r>
              <w:rPr>
                <w:rFonts w:ascii="ＭＳ Ｐゴシック" w:eastAsia="ＭＳ Ｐゴシック" w:hAnsi="ＭＳ Ｐゴシック"/>
                <w:sz w:val="28"/>
              </w:rPr>
              <w:t xml:space="preserve">（２）報告　　　</w:t>
            </w:r>
            <w:r w:rsidR="00541C3D">
              <w:rPr>
                <w:rFonts w:ascii="ＭＳ Ｐゴシック" w:eastAsia="ＭＳ Ｐゴシック" w:hAnsi="ＭＳ Ｐゴシック"/>
                <w:sz w:val="28"/>
              </w:rPr>
              <w:t xml:space="preserve">　　　</w:t>
            </w:r>
            <w:r>
              <w:rPr>
                <w:rFonts w:ascii="ＭＳ Ｐゴシック" w:eastAsia="ＭＳ Ｐゴシック" w:hAnsi="ＭＳ Ｐゴシック"/>
                <w:sz w:val="28"/>
              </w:rPr>
              <w:t xml:space="preserve">　・・・・・・・・・・・・・・・・・・・・・・・・・・・・・・・・・・・・・・・・・</w:t>
            </w:r>
          </w:p>
          <w:p w:rsidR="006D2912" w:rsidRPr="00EC327B" w:rsidRDefault="006D2912" w:rsidP="00541C3D">
            <w:pPr>
              <w:spacing w:line="407" w:lineRule="exact"/>
              <w:ind w:firstLineChars="100" w:firstLine="280"/>
              <w:rPr>
                <w:rFonts w:ascii="ＭＳ Ｐゴシック" w:eastAsia="ＭＳ Ｐゴシック" w:hAnsi="ＭＳ Ｐゴシック"/>
                <w:sz w:val="28"/>
              </w:rPr>
            </w:pPr>
            <w:r>
              <w:rPr>
                <w:rFonts w:ascii="ＭＳ Ｐゴシック" w:eastAsia="ＭＳ Ｐゴシック" w:hAnsi="ＭＳ Ｐゴシック"/>
                <w:sz w:val="28"/>
              </w:rPr>
              <w:t>（３）調査の実施</w:t>
            </w:r>
            <w:r w:rsidR="00541C3D">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w:t>
            </w:r>
          </w:p>
          <w:p w:rsidR="006D2912" w:rsidRDefault="006D2912" w:rsidP="00E6157E">
            <w:pPr>
              <w:spacing w:line="407" w:lineRule="exact"/>
              <w:ind w:firstLineChars="100" w:firstLine="280"/>
            </w:pPr>
            <w:r>
              <w:rPr>
                <w:rFonts w:ascii="ＭＳ Ｐゴシック" w:eastAsia="ＭＳ Ｐゴシック" w:hAnsi="ＭＳ Ｐゴシック"/>
                <w:sz w:val="28"/>
              </w:rPr>
              <w:t xml:space="preserve">（４）再調査　　　</w:t>
            </w:r>
            <w:r w:rsidR="00541C3D">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w:t>
            </w:r>
          </w:p>
          <w:p w:rsidR="006D2912" w:rsidRDefault="006D2912" w:rsidP="00E6157E"/>
          <w:p w:rsidR="006D2912" w:rsidRDefault="006D2912" w:rsidP="00E6157E">
            <w:pPr>
              <w:spacing w:line="407" w:lineRule="exact"/>
            </w:pPr>
            <w:r>
              <w:rPr>
                <w:rFonts w:ascii="ＭＳ Ｐゴシック" w:eastAsia="ＭＳ Ｐゴシック" w:hAnsi="ＭＳ Ｐゴシック"/>
                <w:sz w:val="28"/>
              </w:rPr>
              <w:t>６</w:t>
            </w:r>
            <w:r>
              <w:rPr>
                <w:rFonts w:ascii="ＭＳ Ｐゴシック" w:eastAsia="ＭＳ Ｐゴシック" w:hAnsi="ＭＳ Ｐゴシック"/>
                <w:w w:val="151"/>
                <w:sz w:val="28"/>
              </w:rPr>
              <w:t xml:space="preserve">　</w:t>
            </w:r>
            <w:r>
              <w:rPr>
                <w:rFonts w:ascii="ＭＳ Ｐゴシック" w:eastAsia="ＭＳ Ｐゴシック" w:hAnsi="ＭＳ Ｐゴシック"/>
                <w:sz w:val="28"/>
              </w:rPr>
              <w:t>学校設置会社の設置する学校に係る重大事態への対処</w:t>
            </w:r>
          </w:p>
          <w:p w:rsidR="006D2912" w:rsidRDefault="006D2912" w:rsidP="00E6157E"/>
          <w:p w:rsidR="006D2912" w:rsidRDefault="006D2912" w:rsidP="00E6157E">
            <w:pPr>
              <w:spacing w:line="407" w:lineRule="exact"/>
            </w:pPr>
            <w:r>
              <w:rPr>
                <w:rFonts w:ascii="ＭＳ Ｐゴシック" w:eastAsia="ＭＳ Ｐゴシック" w:hAnsi="ＭＳ Ｐゴシック"/>
                <w:sz w:val="28"/>
              </w:rPr>
              <w:t>７</w:t>
            </w:r>
            <w:r>
              <w:rPr>
                <w:rFonts w:ascii="ＭＳ Ｐゴシック" w:eastAsia="ＭＳ Ｐゴシック" w:hAnsi="ＭＳ Ｐゴシック"/>
                <w:w w:val="151"/>
                <w:sz w:val="28"/>
              </w:rPr>
              <w:t xml:space="preserve">　</w:t>
            </w:r>
            <w:r>
              <w:rPr>
                <w:rFonts w:ascii="ＭＳ Ｐゴシック" w:eastAsia="ＭＳ Ｐゴシック" w:hAnsi="ＭＳ Ｐゴシック"/>
                <w:sz w:val="28"/>
              </w:rPr>
              <w:t>取組の評価・検証</w:t>
            </w:r>
          </w:p>
          <w:p w:rsidR="006D2912" w:rsidRDefault="006D2912" w:rsidP="00E6157E">
            <w:pPr>
              <w:spacing w:line="407" w:lineRule="exact"/>
              <w:ind w:firstLineChars="100" w:firstLine="280"/>
            </w:pPr>
            <w:r>
              <w:rPr>
                <w:rFonts w:ascii="ＭＳ Ｐゴシック" w:eastAsia="ＭＳ Ｐゴシック" w:hAnsi="ＭＳ Ｐゴシック"/>
                <w:sz w:val="28"/>
              </w:rPr>
              <w:t xml:space="preserve">（１）市　　　</w:t>
            </w:r>
            <w:r w:rsidR="00541C3D">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w:t>
            </w:r>
          </w:p>
          <w:p w:rsidR="006D2912" w:rsidRDefault="006D2912" w:rsidP="00E6157E">
            <w:pPr>
              <w:spacing w:line="407" w:lineRule="exact"/>
              <w:ind w:firstLineChars="100" w:firstLine="280"/>
            </w:pPr>
            <w:r>
              <w:rPr>
                <w:rFonts w:ascii="ＭＳ Ｐゴシック" w:eastAsia="ＭＳ Ｐゴシック" w:hAnsi="ＭＳ Ｐゴシック"/>
                <w:sz w:val="28"/>
              </w:rPr>
              <w:t xml:space="preserve">（２）学校　</w:t>
            </w:r>
            <w:r w:rsidR="00541C3D">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 xml:space="preserve">　　・・・・・・・・・・・・・・・・・・・・・・・・・・・・・・・・・・・・・・・・・・</w:t>
            </w:r>
          </w:p>
        </w:tc>
        <w:tc>
          <w:tcPr>
            <w:tcW w:w="751" w:type="dxa"/>
            <w:tcBorders>
              <w:top w:val="nil"/>
              <w:left w:val="nil"/>
              <w:bottom w:val="nil"/>
              <w:right w:val="nil"/>
            </w:tcBorders>
            <w:tcMar>
              <w:left w:w="49" w:type="dxa"/>
              <w:right w:w="49" w:type="dxa"/>
            </w:tcMar>
          </w:tcPr>
          <w:p w:rsidR="006D2912" w:rsidRDefault="006D2912" w:rsidP="00E6157E">
            <w:pPr>
              <w:spacing w:line="407" w:lineRule="exact"/>
            </w:pPr>
            <w:r>
              <w:rPr>
                <w:rFonts w:ascii="ＭＳ Ｐゴシック" w:eastAsia="ＭＳ Ｐゴシック" w:hAnsi="ＭＳ Ｐゴシック"/>
                <w:spacing w:val="-6"/>
                <w:sz w:val="28"/>
              </w:rPr>
              <w:t xml:space="preserve"> </w:t>
            </w:r>
            <w:r>
              <w:rPr>
                <w:rFonts w:ascii="ＭＳ Ｐゴシック" w:eastAsia="ＭＳ Ｐゴシック" w:hAnsi="ＭＳ Ｐゴシック"/>
                <w:sz w:val="28"/>
              </w:rPr>
              <w:t>１</w:t>
            </w:r>
            <w:r>
              <w:rPr>
                <w:spacing w:val="-5"/>
              </w:rPr>
              <w:t xml:space="preserve">  </w:t>
            </w:r>
          </w:p>
          <w:p w:rsidR="006D2912" w:rsidRDefault="006D2912" w:rsidP="00E6157E"/>
          <w:p w:rsidR="006D2912" w:rsidRDefault="006D2912" w:rsidP="00E6157E">
            <w:pPr>
              <w:spacing w:line="407" w:lineRule="exact"/>
            </w:pPr>
          </w:p>
          <w:p w:rsidR="006D2912" w:rsidRDefault="006D2912" w:rsidP="00E6157E">
            <w:pPr>
              <w:spacing w:line="407" w:lineRule="exact"/>
            </w:pPr>
            <w:r>
              <w:rPr>
                <w:rFonts w:ascii="ＭＳ Ｐゴシック" w:eastAsia="ＭＳ Ｐゴシック" w:hAnsi="ＭＳ Ｐゴシック"/>
                <w:spacing w:val="-6"/>
                <w:sz w:val="28"/>
              </w:rPr>
              <w:t xml:space="preserve"> </w:t>
            </w:r>
            <w:r>
              <w:rPr>
                <w:rFonts w:ascii="ＭＳ Ｐゴシック" w:eastAsia="ＭＳ Ｐゴシック" w:hAnsi="ＭＳ Ｐゴシック"/>
                <w:sz w:val="28"/>
              </w:rPr>
              <w:t>２</w:t>
            </w:r>
          </w:p>
          <w:p w:rsidR="006D2912" w:rsidRDefault="006D2912" w:rsidP="00E6157E">
            <w:pPr>
              <w:spacing w:line="407" w:lineRule="exact"/>
            </w:pPr>
            <w:r>
              <w:rPr>
                <w:rFonts w:ascii="ＭＳ Ｐゴシック" w:eastAsia="ＭＳ Ｐゴシック" w:hAnsi="ＭＳ Ｐゴシック"/>
                <w:spacing w:val="-6"/>
                <w:sz w:val="28"/>
              </w:rPr>
              <w:t xml:space="preserve"> </w:t>
            </w:r>
            <w:r>
              <w:rPr>
                <w:rFonts w:ascii="ＭＳ Ｐゴシック" w:eastAsia="ＭＳ Ｐゴシック" w:hAnsi="ＭＳ Ｐゴシック"/>
                <w:sz w:val="28"/>
              </w:rPr>
              <w:t>３</w:t>
            </w:r>
          </w:p>
          <w:p w:rsidR="006D2912" w:rsidRDefault="006D2912" w:rsidP="00E6157E">
            <w:pPr>
              <w:spacing w:line="407" w:lineRule="exact"/>
            </w:pPr>
            <w:r>
              <w:rPr>
                <w:rFonts w:ascii="ＭＳ Ｐゴシック" w:eastAsia="ＭＳ Ｐゴシック" w:hAnsi="ＭＳ Ｐゴシック"/>
                <w:spacing w:val="-6"/>
                <w:sz w:val="28"/>
              </w:rPr>
              <w:t xml:space="preserve"> </w:t>
            </w:r>
            <w:r>
              <w:rPr>
                <w:rFonts w:ascii="ＭＳ Ｐゴシック" w:eastAsia="ＭＳ Ｐゴシック" w:hAnsi="ＭＳ Ｐゴシック"/>
                <w:sz w:val="28"/>
              </w:rPr>
              <w:t>３</w:t>
            </w:r>
          </w:p>
          <w:p w:rsidR="006D2912" w:rsidRDefault="006D2912" w:rsidP="00E6157E"/>
          <w:p w:rsidR="006D2912" w:rsidRDefault="006D2912" w:rsidP="00E6157E">
            <w:pPr>
              <w:spacing w:line="407" w:lineRule="exact"/>
            </w:pPr>
          </w:p>
          <w:p w:rsidR="006D2912" w:rsidRDefault="006D2912" w:rsidP="00E6157E">
            <w:pPr>
              <w:spacing w:line="407" w:lineRule="exact"/>
            </w:pPr>
            <w:r>
              <w:rPr>
                <w:rFonts w:ascii="ＭＳ Ｐゴシック" w:eastAsia="ＭＳ Ｐゴシック" w:hAnsi="ＭＳ Ｐゴシック"/>
                <w:spacing w:val="-6"/>
                <w:sz w:val="28"/>
              </w:rPr>
              <w:t xml:space="preserve"> </w:t>
            </w:r>
            <w:r>
              <w:rPr>
                <w:rFonts w:ascii="ＭＳ Ｐゴシック" w:eastAsia="ＭＳ Ｐゴシック" w:hAnsi="ＭＳ Ｐゴシック"/>
                <w:sz w:val="28"/>
              </w:rPr>
              <w:t>５</w:t>
            </w:r>
          </w:p>
          <w:p w:rsidR="006D2912" w:rsidRDefault="006D2912" w:rsidP="00E6157E">
            <w:pPr>
              <w:spacing w:line="407" w:lineRule="exact"/>
            </w:pPr>
            <w:r>
              <w:rPr>
                <w:rFonts w:ascii="ＭＳ Ｐゴシック" w:eastAsia="ＭＳ Ｐゴシック" w:hAnsi="ＭＳ Ｐゴシック"/>
                <w:spacing w:val="-6"/>
                <w:sz w:val="28"/>
              </w:rPr>
              <w:t xml:space="preserve"> </w:t>
            </w:r>
            <w:r>
              <w:rPr>
                <w:rFonts w:ascii="ＭＳ Ｐゴシック" w:eastAsia="ＭＳ Ｐゴシック" w:hAnsi="ＭＳ Ｐゴシック"/>
                <w:sz w:val="28"/>
              </w:rPr>
              <w:t>７</w:t>
            </w:r>
          </w:p>
          <w:p w:rsidR="006D2912" w:rsidRDefault="006D2912" w:rsidP="00E6157E">
            <w:pPr>
              <w:spacing w:line="407" w:lineRule="exact"/>
            </w:pPr>
            <w:r>
              <w:rPr>
                <w:rFonts w:ascii="ＭＳ Ｐゴシック" w:eastAsia="ＭＳ Ｐゴシック" w:hAnsi="ＭＳ Ｐゴシック"/>
                <w:sz w:val="28"/>
              </w:rPr>
              <w:t>１３</w:t>
            </w:r>
          </w:p>
          <w:p w:rsidR="006D2912" w:rsidRDefault="006D2912" w:rsidP="00E6157E">
            <w:pPr>
              <w:spacing w:line="407" w:lineRule="exact"/>
            </w:pPr>
            <w:r>
              <w:rPr>
                <w:rFonts w:ascii="ＭＳ Ｐゴシック" w:eastAsia="ＭＳ Ｐゴシック" w:hAnsi="ＭＳ Ｐゴシック"/>
                <w:sz w:val="28"/>
              </w:rPr>
              <w:t>１４</w:t>
            </w:r>
            <w:r>
              <w:rPr>
                <w:rFonts w:ascii="ＭＳ Ｐゴシック" w:eastAsia="ＭＳ Ｐゴシック" w:hAnsi="ＭＳ Ｐゴシック"/>
                <w:w w:val="151"/>
                <w:sz w:val="28"/>
              </w:rPr>
              <w:t xml:space="preserve">　</w:t>
            </w:r>
          </w:p>
          <w:p w:rsidR="006D2912" w:rsidRDefault="006D2912" w:rsidP="00E6157E">
            <w:pPr>
              <w:spacing w:line="407" w:lineRule="exact"/>
            </w:pPr>
            <w:r>
              <w:rPr>
                <w:rFonts w:ascii="ＭＳ Ｐゴシック" w:eastAsia="ＭＳ Ｐゴシック" w:hAnsi="ＭＳ Ｐゴシック"/>
                <w:sz w:val="28"/>
              </w:rPr>
              <w:t>１４</w:t>
            </w:r>
          </w:p>
          <w:p w:rsidR="006D2912" w:rsidRDefault="006D2912" w:rsidP="00E6157E"/>
          <w:p w:rsidR="006D2912" w:rsidRDefault="006D2912" w:rsidP="00E6157E">
            <w:pPr>
              <w:spacing w:line="407" w:lineRule="exact"/>
            </w:pPr>
          </w:p>
          <w:p w:rsidR="006D2912" w:rsidRDefault="006D2912" w:rsidP="00E6157E">
            <w:pPr>
              <w:spacing w:line="407" w:lineRule="exact"/>
            </w:pPr>
            <w:r>
              <w:rPr>
                <w:rFonts w:ascii="ＭＳ Ｐゴシック" w:eastAsia="ＭＳ Ｐゴシック" w:hAnsi="ＭＳ Ｐゴシック"/>
                <w:sz w:val="28"/>
              </w:rPr>
              <w:t>１５</w:t>
            </w:r>
          </w:p>
          <w:p w:rsidR="006D2912" w:rsidRDefault="006D2912" w:rsidP="00E6157E">
            <w:pPr>
              <w:spacing w:line="407" w:lineRule="exact"/>
            </w:pPr>
            <w:r>
              <w:rPr>
                <w:rFonts w:ascii="ＭＳ Ｐゴシック" w:eastAsia="ＭＳ Ｐゴシック" w:hAnsi="ＭＳ Ｐゴシック"/>
                <w:sz w:val="28"/>
              </w:rPr>
              <w:t>１５</w:t>
            </w:r>
          </w:p>
          <w:p w:rsidR="006D2912" w:rsidRDefault="006D2912" w:rsidP="00E6157E"/>
          <w:p w:rsidR="006D2912" w:rsidRDefault="006D2912" w:rsidP="00E6157E">
            <w:pPr>
              <w:spacing w:line="407" w:lineRule="exact"/>
            </w:pPr>
          </w:p>
          <w:p w:rsidR="006D2912" w:rsidRDefault="006D2912" w:rsidP="00E6157E">
            <w:pPr>
              <w:spacing w:line="407" w:lineRule="exact"/>
            </w:pPr>
            <w:r>
              <w:rPr>
                <w:rFonts w:ascii="ＭＳ Ｐゴシック" w:eastAsia="ＭＳ Ｐゴシック" w:hAnsi="ＭＳ Ｐゴシック"/>
                <w:sz w:val="28"/>
              </w:rPr>
              <w:t>１７</w:t>
            </w:r>
          </w:p>
          <w:p w:rsidR="006D2912" w:rsidRDefault="006D2912" w:rsidP="00E6157E">
            <w:pPr>
              <w:spacing w:line="407" w:lineRule="exact"/>
            </w:pPr>
            <w:r>
              <w:rPr>
                <w:rFonts w:ascii="ＭＳ Ｐゴシック" w:eastAsia="ＭＳ Ｐゴシック" w:hAnsi="ＭＳ Ｐゴシック"/>
                <w:sz w:val="28"/>
              </w:rPr>
              <w:t>１８</w:t>
            </w:r>
          </w:p>
          <w:p w:rsidR="006D2912" w:rsidRDefault="006D2912" w:rsidP="00E6157E">
            <w:pPr>
              <w:spacing w:line="407" w:lineRule="exact"/>
            </w:pPr>
            <w:r>
              <w:rPr>
                <w:rFonts w:ascii="ＭＳ Ｐゴシック" w:eastAsia="ＭＳ Ｐゴシック" w:hAnsi="ＭＳ Ｐゴシック"/>
                <w:sz w:val="28"/>
              </w:rPr>
              <w:t>１８</w:t>
            </w:r>
          </w:p>
          <w:p w:rsidR="006D2912" w:rsidRDefault="006D2912" w:rsidP="00E6157E">
            <w:pPr>
              <w:spacing w:line="407" w:lineRule="exact"/>
            </w:pPr>
            <w:r>
              <w:rPr>
                <w:rFonts w:ascii="ＭＳ Ｐゴシック" w:eastAsia="ＭＳ Ｐゴシック" w:hAnsi="ＭＳ Ｐゴシック"/>
                <w:sz w:val="28"/>
              </w:rPr>
              <w:t>２１</w:t>
            </w:r>
          </w:p>
          <w:p w:rsidR="006D2912" w:rsidRDefault="006D2912" w:rsidP="00E6157E"/>
          <w:p w:rsidR="006D2912" w:rsidRDefault="006D2912" w:rsidP="00E6157E">
            <w:pPr>
              <w:spacing w:line="407" w:lineRule="exact"/>
            </w:pPr>
            <w:r>
              <w:rPr>
                <w:rFonts w:ascii="ＭＳ Ｐゴシック" w:eastAsia="ＭＳ Ｐゴシック" w:hAnsi="ＭＳ Ｐゴシック"/>
                <w:sz w:val="28"/>
              </w:rPr>
              <w:t>２１</w:t>
            </w:r>
          </w:p>
          <w:p w:rsidR="006D2912" w:rsidRDefault="006D2912" w:rsidP="00E6157E"/>
          <w:p w:rsidR="006D2912" w:rsidRDefault="006D2912" w:rsidP="00E6157E">
            <w:pPr>
              <w:spacing w:line="407" w:lineRule="exact"/>
            </w:pPr>
          </w:p>
          <w:p w:rsidR="006D2912" w:rsidRDefault="006D2912" w:rsidP="00E6157E">
            <w:pPr>
              <w:spacing w:line="407" w:lineRule="exact"/>
            </w:pPr>
            <w:r>
              <w:rPr>
                <w:rFonts w:ascii="ＭＳ Ｐゴシック" w:eastAsia="ＭＳ Ｐゴシック" w:hAnsi="ＭＳ Ｐゴシック"/>
                <w:sz w:val="28"/>
              </w:rPr>
              <w:t>２２</w:t>
            </w:r>
          </w:p>
          <w:p w:rsidR="006D2912" w:rsidRDefault="006D2912" w:rsidP="00E6157E">
            <w:pPr>
              <w:spacing w:line="407" w:lineRule="exact"/>
            </w:pPr>
            <w:r>
              <w:rPr>
                <w:rFonts w:ascii="ＭＳ Ｐゴシック" w:eastAsia="ＭＳ Ｐゴシック" w:hAnsi="ＭＳ Ｐゴシック"/>
                <w:sz w:val="28"/>
              </w:rPr>
              <w:t>２２</w:t>
            </w:r>
          </w:p>
        </w:tc>
      </w:tr>
    </w:tbl>
    <w:p w:rsidR="00E728C2" w:rsidRDefault="00E728C2" w:rsidP="00541C3D">
      <w:pPr>
        <w:spacing w:line="446" w:lineRule="exact"/>
        <w:rPr>
          <w:rFonts w:ascii="ＭＳ Ｐゴシック" w:eastAsia="ＭＳ Ｐゴシック" w:hAnsi="ＭＳ Ｐゴシック"/>
          <w:sz w:val="32"/>
        </w:rPr>
      </w:pPr>
    </w:p>
    <w:p w:rsidR="00E728C2" w:rsidRDefault="00E728C2" w:rsidP="00541C3D">
      <w:pPr>
        <w:spacing w:line="446" w:lineRule="exact"/>
        <w:rPr>
          <w:rFonts w:ascii="ＭＳ Ｐゴシック" w:eastAsia="ＭＳ Ｐゴシック" w:hAnsi="ＭＳ Ｐゴシック"/>
          <w:sz w:val="32"/>
        </w:rPr>
      </w:pPr>
    </w:p>
    <w:p w:rsidR="00E728C2" w:rsidRDefault="00E728C2" w:rsidP="00541C3D">
      <w:pPr>
        <w:spacing w:line="446" w:lineRule="exact"/>
        <w:rPr>
          <w:rFonts w:ascii="ＭＳ Ｐゴシック" w:eastAsia="ＭＳ Ｐゴシック" w:hAnsi="ＭＳ Ｐゴシック"/>
          <w:sz w:val="32"/>
        </w:rPr>
      </w:pPr>
    </w:p>
    <w:p w:rsidR="00541C3D" w:rsidRDefault="00541C3D" w:rsidP="00541C3D">
      <w:pPr>
        <w:spacing w:line="446" w:lineRule="exact"/>
      </w:pPr>
      <w:r>
        <w:rPr>
          <w:rFonts w:ascii="ＭＳ Ｐゴシック" w:eastAsia="ＭＳ Ｐゴシック" w:hAnsi="ＭＳ Ｐゴシック"/>
          <w:sz w:val="32"/>
        </w:rPr>
        <w:lastRenderedPageBreak/>
        <w:t>１</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はじめに</w:t>
      </w:r>
    </w:p>
    <w:p w:rsidR="00541C3D" w:rsidRPr="00E17432" w:rsidRDefault="00541C3D" w:rsidP="00541C3D">
      <w:pPr>
        <w:spacing w:line="430" w:lineRule="exact"/>
        <w:rPr>
          <w:sz w:val="16"/>
        </w:rPr>
      </w:pPr>
    </w:p>
    <w:p w:rsidR="00541C3D" w:rsidRPr="00E17432" w:rsidRDefault="00541C3D" w:rsidP="00541C3D">
      <w:pPr>
        <w:spacing w:line="430" w:lineRule="exact"/>
        <w:ind w:firstLineChars="100" w:firstLine="210"/>
      </w:pPr>
      <w:r w:rsidRPr="00E17432">
        <w:t>児童生徒の健やかな成長は、社会全体の切なる願いであり、これから社会に巣立つ児童生徒が将来の夢を抱きながら生き生きと成長していくことができる社会を実現していくことは、私たち大人の重大な責務である。</w:t>
      </w:r>
    </w:p>
    <w:p w:rsidR="00541C3D" w:rsidRPr="00E17432" w:rsidRDefault="00541C3D" w:rsidP="00541C3D">
      <w:pPr>
        <w:spacing w:line="430" w:lineRule="exact"/>
        <w:ind w:firstLineChars="100" w:firstLine="210"/>
      </w:pPr>
      <w:r w:rsidRPr="00E17432">
        <w:t>しかし、いじめや暴力等により、子どもの生命や心身に重大な危険が生じる事案が発生しており、社会問題となっている。</w:t>
      </w:r>
    </w:p>
    <w:p w:rsidR="00541C3D" w:rsidRPr="00E17432" w:rsidRDefault="00541C3D" w:rsidP="00E17432">
      <w:pPr>
        <w:spacing w:line="430" w:lineRule="exact"/>
        <w:ind w:firstLineChars="100" w:firstLine="210"/>
        <w:rPr>
          <w:sz w:val="16"/>
        </w:rPr>
      </w:pPr>
      <w:r w:rsidRPr="00E17432">
        <w:t>本来、家族や周りの大人に温かく見守られて成長していくべき子どもが心や身体に大きな傷を負うことは、絶対に防がなくてはならない。</w:t>
      </w:r>
    </w:p>
    <w:p w:rsidR="00541C3D" w:rsidRPr="00E17432" w:rsidRDefault="00541C3D" w:rsidP="00541C3D">
      <w:pPr>
        <w:spacing w:line="430" w:lineRule="exact"/>
        <w:ind w:firstLineChars="100" w:firstLine="210"/>
        <w:rPr>
          <w:sz w:val="16"/>
        </w:rPr>
      </w:pPr>
      <w:r w:rsidRPr="00E17432">
        <w:t>平成２５年６月２８日「いじめ防止対策推進法」（平成２５年法律第７１号「以下『法』という。）が公布され、同年９月２８日に施行された。</w:t>
      </w:r>
    </w:p>
    <w:p w:rsidR="00541C3D" w:rsidRPr="00E17432" w:rsidRDefault="00541C3D" w:rsidP="00541C3D">
      <w:pPr>
        <w:spacing w:line="430" w:lineRule="exact"/>
        <w:ind w:firstLineChars="100" w:firstLine="210"/>
        <w:rPr>
          <w:sz w:val="16"/>
        </w:rPr>
      </w:pPr>
      <w:r w:rsidRPr="00E17432">
        <w:t>この法は、いじめの防止等のための対策に関し、国及び地方公共団体等の責務を明らかにするとともに、いじめの防止等のための対策に関する基本的な方針の策定や、基本となる事項を定めたものである。</w:t>
      </w:r>
    </w:p>
    <w:p w:rsidR="00541C3D" w:rsidRPr="00E17432" w:rsidRDefault="00541C3D" w:rsidP="00E17432">
      <w:pPr>
        <w:spacing w:line="430" w:lineRule="exact"/>
        <w:ind w:firstLineChars="100" w:firstLine="210"/>
        <w:rPr>
          <w:sz w:val="16"/>
        </w:rPr>
      </w:pPr>
      <w:r w:rsidRPr="00E17432">
        <w:t>さらに、法第１１条において文部科学大臣が、いじめの防止等のための基本的な方針を策定することとされていることを受け、平成２５年１０月１１日、国の「いじめの防止等のための基本的な方針」が策定された。</w:t>
      </w:r>
    </w:p>
    <w:p w:rsidR="00541C3D" w:rsidRPr="00E17432" w:rsidRDefault="005E0414" w:rsidP="00541C3D">
      <w:pPr>
        <w:spacing w:line="430" w:lineRule="exact"/>
        <w:ind w:firstLineChars="100" w:firstLine="210"/>
        <w:rPr>
          <w:sz w:val="16"/>
        </w:rPr>
      </w:pPr>
      <w:r>
        <w:t>本校</w:t>
      </w:r>
      <w:r w:rsidR="00541C3D" w:rsidRPr="00E17432">
        <w:t>では、これまでも渋沢栄一翁の</w:t>
      </w:r>
      <w:r w:rsidR="00541C3D" w:rsidRPr="00E17432">
        <w:rPr>
          <w:rFonts w:ascii="ＭＳ 明朝" w:hAnsi="ＭＳ 明朝"/>
        </w:rPr>
        <w:t>｢</w:t>
      </w:r>
      <w:r w:rsidR="00541C3D" w:rsidRPr="00E17432">
        <w:t>立志と忠恕</w:t>
      </w:r>
      <w:r w:rsidR="00541C3D" w:rsidRPr="00E17432">
        <w:rPr>
          <w:rFonts w:ascii="ＭＳ 明朝" w:hAnsi="ＭＳ 明朝"/>
        </w:rPr>
        <w:t>｣</w:t>
      </w:r>
      <w:r w:rsidR="00541C3D" w:rsidRPr="00E17432">
        <w:t>の精神を受け継ぎ、</w:t>
      </w:r>
      <w:r w:rsidR="00541C3D" w:rsidRPr="00E17432">
        <w:rPr>
          <w:rFonts w:ascii="ＭＳ 明朝" w:hAnsi="ＭＳ 明朝"/>
        </w:rPr>
        <w:t>｢</w:t>
      </w:r>
      <w:r w:rsidR="00541C3D" w:rsidRPr="00E17432">
        <w:t>ふるさとを愛し、夢をもち志高く生きる</w:t>
      </w:r>
      <w:r w:rsidR="00541C3D" w:rsidRPr="00E17432">
        <w:rPr>
          <w:rFonts w:ascii="ＭＳ 明朝" w:hAnsi="ＭＳ 明朝"/>
        </w:rPr>
        <w:t>｣</w:t>
      </w:r>
      <w:r w:rsidR="00541C3D" w:rsidRPr="00E17432">
        <w:t>児童生徒を育成すべく、いじめの根絶をはじめ、様々な取組を進めているところである。</w:t>
      </w:r>
    </w:p>
    <w:p w:rsidR="00541C3D" w:rsidRPr="00E17432" w:rsidRDefault="00541C3D" w:rsidP="00541C3D">
      <w:pPr>
        <w:spacing w:line="430" w:lineRule="exact"/>
        <w:ind w:firstLineChars="100" w:firstLine="210"/>
        <w:rPr>
          <w:sz w:val="16"/>
        </w:rPr>
      </w:pPr>
      <w:r w:rsidRPr="00E17432">
        <w:t>この</w:t>
      </w:r>
      <w:r w:rsidRPr="00E17432">
        <w:rPr>
          <w:rFonts w:ascii="ＭＳ 明朝" w:hAnsi="ＭＳ 明朝"/>
        </w:rPr>
        <w:t>｢</w:t>
      </w:r>
      <w:r w:rsidR="005E0414">
        <w:t>深谷市立八基小学校</w:t>
      </w:r>
      <w:r w:rsidRPr="00E17432">
        <w:t>いじめ防止基本方針</w:t>
      </w:r>
      <w:r w:rsidRPr="00E17432">
        <w:rPr>
          <w:rFonts w:ascii="ＭＳ 明朝" w:hAnsi="ＭＳ 明朝"/>
        </w:rPr>
        <w:t>｣</w:t>
      </w:r>
      <w:r w:rsidR="005E0414">
        <w:t>（以下「八基小</w:t>
      </w:r>
      <w:r w:rsidRPr="00E17432">
        <w:t>基本方針」という。）は、これまでの取組に加え、国・県の基本的な方針を参酌し、さらなるいじめの防止、いじめの早期発見及び対処のための対策を、総合的かつ効果的に推進するために策定したものである。</w:t>
      </w:r>
    </w:p>
    <w:p w:rsidR="00541C3D" w:rsidRPr="00E17432" w:rsidRDefault="005E0414" w:rsidP="00541C3D">
      <w:pPr>
        <w:spacing w:line="430" w:lineRule="exact"/>
        <w:ind w:firstLineChars="100" w:firstLine="210"/>
        <w:rPr>
          <w:sz w:val="16"/>
        </w:rPr>
      </w:pPr>
      <w:r>
        <w:t>八基小</w:t>
      </w:r>
      <w:r w:rsidR="00541C3D" w:rsidRPr="00E17432">
        <w:t>基本方針に示したいじめの防止等の対策は、いじめを受けた児童生徒の生命、心身を保護することが特に重要であることを認識しつつ、市、市立小・中学校及び構造改革特別区域法に基づき市で認定した学校設置会社が設置する学校（以下「学校」という。）、家庭、地域住民その他の関係者の連携の下、いじめの問題を克服することを目指して行うものである。</w:t>
      </w:r>
    </w:p>
    <w:p w:rsidR="00541C3D" w:rsidRPr="00C56229" w:rsidRDefault="00541C3D" w:rsidP="00541C3D">
      <w:pPr>
        <w:spacing w:line="430" w:lineRule="exact"/>
        <w:ind w:firstLineChars="100" w:firstLine="210"/>
        <w:rPr>
          <w:sz w:val="16"/>
        </w:rPr>
      </w:pPr>
      <w:r w:rsidRPr="00C56229">
        <w:t>なお、法附則第２条１項「いじめ防止等のための対策については、この法律の施行後３年を目途としてこの法律の施行状況等を勘案し、検討が加えられ、必要があると認められるときは、その結果に基づいて必要な措置が講ぜられるものとする」とあり、文部科学省が、「いじめの防止等のための基本的な方針」（平成２９年３月）を、埼玉県が、「埼玉県いじめの防止等のための基本的な方針」（平成２９年７月）の改定をそれぞれ行った。それに伴い、深谷市においても、「深谷市いじめ防止基本方針」の一部改定を行ったものである。</w:t>
      </w:r>
    </w:p>
    <w:p w:rsidR="00541C3D" w:rsidRDefault="00541C3D" w:rsidP="00541C3D"/>
    <w:p w:rsidR="00541C3D" w:rsidRDefault="00541C3D" w:rsidP="00541C3D">
      <w:pPr>
        <w:spacing w:line="446" w:lineRule="exact"/>
      </w:pPr>
      <w:r>
        <w:rPr>
          <w:rFonts w:ascii="ＭＳ Ｐゴシック" w:eastAsia="ＭＳ Ｐゴシック" w:hAnsi="ＭＳ Ｐゴシック"/>
          <w:sz w:val="32"/>
        </w:rPr>
        <w:t>２</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いじめに対する基本的な認識</w:t>
      </w:r>
    </w:p>
    <w:p w:rsidR="00541C3D" w:rsidRDefault="00541C3D" w:rsidP="00541C3D"/>
    <w:p w:rsidR="00541C3D" w:rsidRDefault="00541C3D" w:rsidP="00DB4484">
      <w:pPr>
        <w:spacing w:line="407" w:lineRule="exact"/>
        <w:ind w:firstLineChars="100" w:firstLine="280"/>
      </w:pPr>
      <w:r>
        <w:rPr>
          <w:rFonts w:ascii="ＭＳ Ｐゴシック" w:eastAsia="ＭＳ Ｐゴシック" w:hAnsi="ＭＳ Ｐゴシック"/>
          <w:sz w:val="28"/>
        </w:rPr>
        <w:t>（１）</w:t>
      </w:r>
      <w:r>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いじめの定義</w:t>
      </w:r>
    </w:p>
    <w:p w:rsidR="00541C3D" w:rsidRDefault="00541C3D" w:rsidP="00541C3D">
      <w:pPr>
        <w:spacing w:line="407" w:lineRule="exact"/>
        <w:ind w:leftChars="200" w:left="420" w:firstLineChars="100" w:firstLine="210"/>
      </w:pPr>
      <w:r w:rsidRPr="00C274C3">
        <w:rPr>
          <w:rFonts w:ascii="ＭＳ 明朝" w:hAnsi="ＭＳ 明朝"/>
        </w:rP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法第２条）</w:t>
      </w:r>
    </w:p>
    <w:p w:rsidR="00541C3D" w:rsidRPr="00C56229" w:rsidRDefault="00541C3D" w:rsidP="00541C3D">
      <w:pPr>
        <w:spacing w:line="407" w:lineRule="exact"/>
        <w:ind w:leftChars="200" w:left="420" w:firstLineChars="100" w:firstLine="210"/>
      </w:pPr>
      <w:r w:rsidRPr="00C56229">
        <w:rPr>
          <w:rFonts w:ascii="ＭＳ 明朝" w:hAnsi="ＭＳ 明朝"/>
        </w:rPr>
        <w:t>個々の行為が「いじめ」に当たるか否かの判断は、表面的・形式的にすることなく、いじめられた児童生徒の立場に立つことが必要である。</w:t>
      </w:r>
    </w:p>
    <w:p w:rsidR="00541C3D" w:rsidRPr="00C56229" w:rsidRDefault="00541C3D" w:rsidP="00541C3D">
      <w:pPr>
        <w:spacing w:line="407" w:lineRule="exact"/>
        <w:ind w:leftChars="200" w:left="420" w:firstLineChars="100" w:firstLine="210"/>
      </w:pPr>
      <w:r w:rsidRPr="00C56229">
        <w:rPr>
          <w:rFonts w:ascii="ＭＳ 明朝" w:hAnsi="ＭＳ 明朝"/>
        </w:rPr>
        <w:t>この際、いじめには、多様な態様があることに鑑み、法の対象となるいじめに該当するか否かを判断するに当たり、「心身の苦痛を感じているもの」との要件が限定して解釈されることのないよう努めることが必要である。</w:t>
      </w:r>
    </w:p>
    <w:p w:rsidR="00541C3D" w:rsidRPr="00C56229" w:rsidRDefault="00541C3D" w:rsidP="00541C3D">
      <w:pPr>
        <w:spacing w:line="407" w:lineRule="exact"/>
        <w:ind w:leftChars="200" w:left="420" w:firstLineChars="100" w:firstLine="210"/>
      </w:pPr>
      <w:r w:rsidRPr="00C56229">
        <w:rPr>
          <w:rFonts w:ascii="ＭＳ 明朝" w:hAnsi="ＭＳ 明朝"/>
        </w:rPr>
        <w:t>なお、いじめの認知は、特定の教職員のみによることなく、学校いじめ対策組織を活用して行う。また、けんかやふざけ合いであっても、見えない所で被害が発生している場合もあるため、背景にある事情の調査を行い児童生徒の感じる被害性に着目し、いじめに該当するか否かを判断するものとする。</w:t>
      </w:r>
    </w:p>
    <w:p w:rsidR="00541C3D" w:rsidRPr="00C56229" w:rsidRDefault="00541C3D" w:rsidP="00541C3D">
      <w:pPr>
        <w:spacing w:line="407" w:lineRule="exact"/>
        <w:ind w:leftChars="200" w:left="420" w:firstLineChars="100" w:firstLine="210"/>
      </w:pPr>
      <w:r w:rsidRPr="00C56229">
        <w:rPr>
          <w:rFonts w:ascii="ＭＳ 明朝" w:hAnsi="ＭＳ 明朝"/>
        </w:rPr>
        <w:t>インターネット上で悪口を書かれた児童生徒がいたが、当該児童生徒がそのことを知らずにいるような場合など、行為の対象となる児童生徒本人が心身の苦痛を感じるに至っていないケースについても、加害行為を行った児童生徒に対する指導等については法の趣旨を踏まえた適切な対応が必要である。</w:t>
      </w:r>
    </w:p>
    <w:p w:rsidR="00541C3D" w:rsidRPr="00C56229" w:rsidRDefault="00541C3D" w:rsidP="00541C3D">
      <w:pPr>
        <w:spacing w:line="407" w:lineRule="exact"/>
        <w:ind w:leftChars="200" w:left="420" w:firstLineChars="100" w:firstLine="210"/>
      </w:pPr>
      <w:r w:rsidRPr="00C56229">
        <w:rPr>
          <w:rFonts w:ascii="ＭＳ 明朝" w:hAnsi="ＭＳ 明朝"/>
        </w:rPr>
        <w:t>加えて、いじめられた児童生徒の立場に立って、いじめに当たると判断した場合にも、その全てが厳しい指導を要する場合であるとは限らない。例えば、好意から行った行為が意図せずに相手側の児童生徒に心身の苦痛を感じさせてしまった場合、すぐに加害者が謝罪し、教員の指導によらずして良好な関係を再び築くことができた場合等においては「いじめ」という言葉を使わず指導するなど、柔軟な対応による対処も可能である。ただし、これらの場合であっても、法が定義するいじめに該当するため、学校いじめ対策組織へ情報提供することは必要となる。</w:t>
      </w:r>
    </w:p>
    <w:p w:rsidR="00541C3D" w:rsidRPr="001D5B83" w:rsidRDefault="00541C3D" w:rsidP="00541C3D">
      <w:pPr>
        <w:spacing w:line="407" w:lineRule="exact"/>
        <w:ind w:leftChars="200" w:left="420" w:firstLineChars="100" w:firstLine="210"/>
      </w:pPr>
      <w:r w:rsidRPr="00C274C3">
        <w:rPr>
          <w:rFonts w:ascii="ＭＳ 明朝" w:hAnsi="ＭＳ 明朝"/>
        </w:rPr>
        <w:t>具体的ないじめの主な態様は、以下のようなものがある。</w:t>
      </w:r>
    </w:p>
    <w:tbl>
      <w:tblPr>
        <w:tblStyle w:val="a7"/>
        <w:tblW w:w="0" w:type="auto"/>
        <w:tblInd w:w="562" w:type="dxa"/>
        <w:tblLook w:val="04A0" w:firstRow="1" w:lastRow="0" w:firstColumn="1" w:lastColumn="0" w:noHBand="0" w:noVBand="1"/>
      </w:tblPr>
      <w:tblGrid>
        <w:gridCol w:w="9174"/>
      </w:tblGrid>
      <w:tr w:rsidR="00541C3D" w:rsidTr="00DB4484">
        <w:tc>
          <w:tcPr>
            <w:tcW w:w="9174" w:type="dxa"/>
          </w:tcPr>
          <w:p w:rsidR="00541C3D" w:rsidRDefault="00541C3D" w:rsidP="00541C3D">
            <w:r>
              <w:t>（１）冷やかしやからかい、悪口や脅し文句、嫌なことを言われる</w:t>
            </w:r>
          </w:p>
          <w:p w:rsidR="00541C3D" w:rsidRDefault="00541C3D" w:rsidP="00541C3D">
            <w:r>
              <w:t xml:space="preserve">　　・身体や動作について不快なことを言われる</w:t>
            </w:r>
          </w:p>
          <w:p w:rsidR="00541C3D" w:rsidRDefault="00541C3D" w:rsidP="00541C3D">
            <w:r>
              <w:t xml:space="preserve">　　・存在を否定される</w:t>
            </w:r>
          </w:p>
          <w:p w:rsidR="00541C3D" w:rsidRDefault="00541C3D" w:rsidP="00541C3D">
            <w:r>
              <w:t xml:space="preserve">　　・嫌なあだ名をつけられ、しつこく呼ばれる</w:t>
            </w:r>
          </w:p>
          <w:p w:rsidR="00541C3D" w:rsidRDefault="00541C3D" w:rsidP="00541C3D">
            <w:r>
              <w:t>（２）仲間はずれ、集団による無視をされる</w:t>
            </w:r>
          </w:p>
          <w:p w:rsidR="00541C3D" w:rsidRDefault="00541C3D" w:rsidP="00541C3D">
            <w:r>
              <w:t xml:space="preserve">　　・対象の子が来ると、その場からみんないなくなる</w:t>
            </w:r>
          </w:p>
          <w:p w:rsidR="00541C3D" w:rsidRDefault="00541C3D" w:rsidP="00541C3D">
            <w:r>
              <w:t xml:space="preserve">　　・遊びやチームに入れない</w:t>
            </w:r>
          </w:p>
          <w:p w:rsidR="00541C3D" w:rsidRDefault="00541C3D" w:rsidP="00541C3D">
            <w:r>
              <w:t xml:space="preserve">　　・席を離される</w:t>
            </w:r>
          </w:p>
          <w:p w:rsidR="00541C3D" w:rsidRDefault="00541C3D" w:rsidP="00541C3D">
            <w:r>
              <w:t>（３）軽くぶつかられたり、遊ぶふりをして叩かれたり、蹴られたりする</w:t>
            </w:r>
          </w:p>
          <w:p w:rsidR="00541C3D" w:rsidRDefault="00541C3D" w:rsidP="00541C3D">
            <w:r>
              <w:t xml:space="preserve">　　・身体をこづかれたり、触って知らないふりをされたりする</w:t>
            </w:r>
          </w:p>
          <w:p w:rsidR="00541C3D" w:rsidRDefault="00541C3D" w:rsidP="00541C3D">
            <w:r>
              <w:t xml:space="preserve">　　・殴られる、蹴られるが繰り返される</w:t>
            </w:r>
          </w:p>
          <w:p w:rsidR="00541C3D" w:rsidRDefault="00541C3D" w:rsidP="00541C3D">
            <w:r>
              <w:t xml:space="preserve">　　・遊びと称して対象の子が技をかけられる</w:t>
            </w:r>
          </w:p>
          <w:p w:rsidR="00541C3D" w:rsidRDefault="00541C3D" w:rsidP="00541C3D">
            <w:r>
              <w:t>（４）金品をたかられたり、隠されたり、盗まれたり、壊されたり、捨てられたりする</w:t>
            </w:r>
          </w:p>
          <w:p w:rsidR="00541C3D" w:rsidRDefault="00541C3D" w:rsidP="00541C3D">
            <w:r>
              <w:t xml:space="preserve">　　・脅され、お金を取られる</w:t>
            </w:r>
          </w:p>
          <w:p w:rsidR="00541C3D" w:rsidRDefault="00541C3D" w:rsidP="00541C3D">
            <w:r>
              <w:t xml:space="preserve">　　・靴に画鋲やガムを入れられる</w:t>
            </w:r>
          </w:p>
          <w:p w:rsidR="00541C3D" w:rsidRDefault="00541C3D" w:rsidP="00541C3D">
            <w:r>
              <w:t xml:space="preserve">　　・写真や鞄、靴等を傷つけられる</w:t>
            </w:r>
          </w:p>
          <w:p w:rsidR="00541C3D" w:rsidRDefault="00541C3D" w:rsidP="00541C3D">
            <w:r>
              <w:t>（５）嫌なことや恥ずかしいこと、危険なことをされたり、させられたりする</w:t>
            </w:r>
          </w:p>
          <w:p w:rsidR="00541C3D" w:rsidRDefault="00541C3D" w:rsidP="00541C3D">
            <w:r>
              <w:t xml:space="preserve">　　・万引きや恐喝を強要される</w:t>
            </w:r>
          </w:p>
          <w:p w:rsidR="00541C3D" w:rsidRDefault="00541C3D" w:rsidP="00541C3D">
            <w:r>
              <w:t xml:space="preserve">　　・大勢の前で衣服を脱がされる</w:t>
            </w:r>
          </w:p>
          <w:p w:rsidR="00541C3D" w:rsidRDefault="00541C3D" w:rsidP="00541C3D">
            <w:r>
              <w:t xml:space="preserve">　　・教師や大人に対して暴言を吐かせられる</w:t>
            </w:r>
          </w:p>
          <w:p w:rsidR="00541C3D" w:rsidRDefault="00541C3D" w:rsidP="00541C3D">
            <w:r>
              <w:t>（６）パソコンや携帯電話等で、誹謗中傷や嫌なことをされる</w:t>
            </w:r>
          </w:p>
          <w:p w:rsidR="00541C3D" w:rsidRDefault="00541C3D" w:rsidP="00541C3D">
            <w:r>
              <w:t xml:space="preserve">　　・パソコンや携帯電話の掲示板、ブログに恥ずかしい情報を載せられる</w:t>
            </w:r>
          </w:p>
          <w:p w:rsidR="00541C3D" w:rsidRDefault="00541C3D" w:rsidP="00541C3D">
            <w:r>
              <w:t xml:space="preserve">　　・いたずらや脅迫のメールが送られる</w:t>
            </w:r>
          </w:p>
          <w:p w:rsidR="00541C3D" w:rsidRDefault="00541C3D" w:rsidP="00541C3D">
            <w:pPr>
              <w:rPr>
                <w:rFonts w:ascii="ＭＳ Ｐゴシック" w:eastAsia="ＭＳ Ｐゴシック" w:hAnsi="ＭＳ Ｐゴシック"/>
                <w:sz w:val="32"/>
              </w:rPr>
            </w:pPr>
            <w:r>
              <w:t xml:space="preserve">　　・ＳＮＳ</w:t>
            </w:r>
            <w:r>
              <w:rPr>
                <w:rFonts w:ascii="ＭＳ 明朝" w:hAnsi="ＭＳ 明朝"/>
              </w:rPr>
              <w:t>(</w:t>
            </w:r>
            <w:r>
              <w:t>ｿｰｼｬﾙ･ﾈｯﾄﾜｰｷﾝｸﾞ･ｻｰﾋﾞｽ</w:t>
            </w:r>
            <w:r>
              <w:rPr>
                <w:rFonts w:ascii="ＭＳ 明朝" w:hAnsi="ＭＳ 明朝"/>
              </w:rPr>
              <w:t>)</w:t>
            </w:r>
            <w:r>
              <w:t>等のグループから故意に外される</w:t>
            </w:r>
          </w:p>
        </w:tc>
      </w:tr>
    </w:tbl>
    <w:p w:rsidR="00541C3D" w:rsidRDefault="00541C3D" w:rsidP="00541C3D">
      <w:pPr>
        <w:ind w:leftChars="200" w:left="420" w:firstLineChars="100" w:firstLine="210"/>
      </w:pPr>
      <w:r>
        <w:t>これらの「いじめ」の中には、犯罪行為として取り扱われるべきと認められ、早期に警察に相談することが重要なものや、児童生徒の生命、身体又は財産に重大な被害が生じるような、直ちに警察に通報することが必要なものが含まれる。</w:t>
      </w:r>
    </w:p>
    <w:p w:rsidR="00DB4484" w:rsidRDefault="00DB4484" w:rsidP="00541C3D">
      <w:pPr>
        <w:spacing w:line="407" w:lineRule="exact"/>
        <w:rPr>
          <w:spacing w:val="-5"/>
        </w:rPr>
      </w:pPr>
    </w:p>
    <w:p w:rsidR="00541C3D" w:rsidRDefault="00541C3D" w:rsidP="00DB4484">
      <w:pPr>
        <w:spacing w:line="407" w:lineRule="exact"/>
        <w:ind w:firstLineChars="100" w:firstLine="280"/>
      </w:pPr>
      <w:r>
        <w:rPr>
          <w:rFonts w:ascii="ＭＳ Ｐゴシック" w:eastAsia="ＭＳ Ｐゴシック" w:hAnsi="ＭＳ Ｐゴシック"/>
          <w:sz w:val="28"/>
        </w:rPr>
        <w:t>（２）</w:t>
      </w:r>
      <w:r w:rsidR="00DB4484">
        <w:rPr>
          <w:rFonts w:ascii="ＭＳ Ｐゴシック" w:eastAsia="ＭＳ Ｐゴシック" w:hAnsi="ＭＳ Ｐゴシック"/>
          <w:sz w:val="28"/>
        </w:rPr>
        <w:t xml:space="preserve">　</w:t>
      </w:r>
      <w:r>
        <w:rPr>
          <w:rFonts w:ascii="ＭＳ Ｐゴシック" w:eastAsia="ＭＳ Ｐゴシック" w:hAnsi="ＭＳ Ｐゴシック"/>
          <w:sz w:val="28"/>
        </w:rPr>
        <w:t>いじめの理解</w:t>
      </w:r>
    </w:p>
    <w:p w:rsidR="00DB4484" w:rsidRDefault="00541C3D" w:rsidP="00DB4484">
      <w:pPr>
        <w:ind w:leftChars="200" w:left="420" w:firstLineChars="100" w:firstLine="210"/>
      </w:pPr>
      <w:r>
        <w:t>いじめは、どの子どもにも、どの学校でも起こりうるものである。とりわけ、嫌がらせやいじわる等の「暴力を伴わないいじめ」は、多くの児童生徒が入れ替わりながら被害も加害も経験する。また、「暴力を伴わないいじめ」であっても、何度も繰り返されたり多くの者から集中的に行われたりすることで、「暴力を伴ういじめ」とともに、生命又は身体に重大な危険を生じさせ得る。</w:t>
      </w:r>
    </w:p>
    <w:p w:rsidR="00DB4484" w:rsidRDefault="00541C3D" w:rsidP="00DB4484">
      <w:pPr>
        <w:ind w:leftChars="200" w:left="420" w:firstLineChars="100" w:firstLine="210"/>
      </w:pPr>
      <w:r>
        <w:t>国立教育政策研究所による調査（Ｈ２５．７「いじめ追跡調査</w:t>
      </w:r>
      <w:r>
        <w:t>2010-2012</w:t>
      </w:r>
      <w:r>
        <w:t>」によれば、暴力を伴わないいじめ（仲間はずれ・無視・陰口）について、小学校４年生から中学校３年生までの６年間で、被害経験を全く持たなかった児童生徒は１割程度、加害経験を全く持たなかった児童生徒も１割程度であり、多くの児童生徒が入れ替わり被害や加害を経験している。</w:t>
      </w:r>
    </w:p>
    <w:p w:rsidR="00541C3D" w:rsidRDefault="00541C3D" w:rsidP="00DB4484">
      <w:pPr>
        <w:ind w:leftChars="200" w:left="420" w:firstLineChars="100" w:firstLine="210"/>
      </w:pPr>
      <w:r>
        <w:t>加えて、いじめの加害・被害という二者関係だけでなく、学級や部活動等の所属集団の構造上の問題（例えば無秩序性や閉塞性）、「観衆」としてはやし立てたり面白がったりする存在や、周辺で暗黙の了解を与えている「傍観者」の存在にも注意を払い、集団全体にいじめを許容しない雰囲気が形成されるようにすることが必要である。</w:t>
      </w:r>
    </w:p>
    <w:p w:rsidR="00DB4484" w:rsidRDefault="00DB4484" w:rsidP="00541C3D">
      <w:pPr>
        <w:spacing w:line="407" w:lineRule="exact"/>
      </w:pPr>
    </w:p>
    <w:p w:rsidR="00541C3D" w:rsidRDefault="00541C3D" w:rsidP="00DB4484">
      <w:pPr>
        <w:spacing w:line="407" w:lineRule="exact"/>
        <w:ind w:firstLineChars="100" w:firstLine="280"/>
      </w:pPr>
      <w:r>
        <w:rPr>
          <w:rFonts w:ascii="ＭＳ Ｐゴシック" w:eastAsia="ＭＳ Ｐゴシック" w:hAnsi="ＭＳ Ｐゴシック"/>
          <w:sz w:val="28"/>
        </w:rPr>
        <w:t>（３）</w:t>
      </w:r>
      <w:r w:rsidR="00DB4484">
        <w:rPr>
          <w:rFonts w:ascii="ＭＳ Ｐゴシック" w:eastAsia="ＭＳ Ｐゴシック" w:hAnsi="ＭＳ Ｐゴシック"/>
          <w:sz w:val="28"/>
        </w:rPr>
        <w:t xml:space="preserve">　</w:t>
      </w:r>
      <w:r>
        <w:rPr>
          <w:rFonts w:ascii="ＭＳ Ｐゴシック" w:eastAsia="ＭＳ Ｐゴシック" w:hAnsi="ＭＳ Ｐゴシック"/>
          <w:sz w:val="28"/>
        </w:rPr>
        <w:t>いじめの防止と早期発見、</w:t>
      </w:r>
      <w:r w:rsidRPr="00C56229">
        <w:rPr>
          <w:rFonts w:ascii="ＭＳ Ｐゴシック" w:eastAsia="ＭＳ Ｐゴシック" w:hAnsi="ＭＳ Ｐゴシック"/>
          <w:sz w:val="28"/>
        </w:rPr>
        <w:t>対処</w:t>
      </w:r>
      <w:r>
        <w:rPr>
          <w:rFonts w:ascii="ＭＳ Ｐゴシック" w:eastAsia="ＭＳ Ｐゴシック" w:hAnsi="ＭＳ Ｐゴシック"/>
          <w:sz w:val="28"/>
        </w:rPr>
        <w:t>について</w:t>
      </w:r>
    </w:p>
    <w:p w:rsidR="00DB4484" w:rsidRDefault="00541C3D" w:rsidP="00DB4484">
      <w:pPr>
        <w:spacing w:line="366" w:lineRule="exact"/>
        <w:ind w:firstLineChars="200" w:firstLine="480"/>
      </w:pPr>
      <w:r>
        <w:rPr>
          <w:rFonts w:ascii="ＭＳ Ｐゴシック" w:eastAsia="ＭＳ Ｐゴシック" w:hAnsi="ＭＳ Ｐゴシック"/>
          <w:sz w:val="24"/>
        </w:rPr>
        <w:t>ア</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いじめの防止</w:t>
      </w:r>
    </w:p>
    <w:p w:rsidR="00DB4484" w:rsidRDefault="00541C3D" w:rsidP="00DB4484">
      <w:pPr>
        <w:spacing w:line="366" w:lineRule="exact"/>
        <w:ind w:leftChars="300" w:left="630" w:firstLineChars="100" w:firstLine="210"/>
        <w:rPr>
          <w:spacing w:val="-5"/>
        </w:rPr>
      </w:pPr>
      <w:r>
        <w:t>いじめは、どの子どもにも、どの学校でも起こりうることを踏まえ、より根本的ないじめの問題克服のためには、全ての児童生徒を対象としたいじめの未然防止の観点が重要である。全ての児童生徒を、いじめに向かわせることなく、心の通う対人関係を構築できる社会性のある大人へと育み、いじめを生まない土壌をつくるために、関係者が一体となった継続的な取組が必要である。</w:t>
      </w:r>
    </w:p>
    <w:p w:rsidR="00DB4484" w:rsidRDefault="00541C3D" w:rsidP="00DB4484">
      <w:pPr>
        <w:spacing w:line="366" w:lineRule="exact"/>
        <w:ind w:leftChars="300" w:left="630" w:firstLineChars="100" w:firstLine="210"/>
      </w:pPr>
      <w:r>
        <w:t>このため、学校の教育活動全体を通じ、全ての児童生徒に「いじめは決して許されない」ことの理解を促し、児童生徒の豊かな情操や道徳心、自分の存在と他人の存在を等しく認め、お互いの人格を尊重し合える態度など、心の通う人間関係を構築する能力の素地を養うことが必要である。</w:t>
      </w:r>
    </w:p>
    <w:p w:rsidR="00DB4484" w:rsidRDefault="00541C3D" w:rsidP="00DB4484">
      <w:pPr>
        <w:spacing w:line="366" w:lineRule="exact"/>
        <w:ind w:leftChars="300" w:left="630" w:firstLineChars="100" w:firstLine="210"/>
      </w:pPr>
      <w:r>
        <w:t>また、いじめの背景にあるストレス等の要因に着目し、その改善を図り、ストレスに適切に対処できる力を育む。加えて、全ての児童生徒が安心でき、自己有用感や充実感を感じられる学校生活づくりを進めることが必要である。</w:t>
      </w:r>
    </w:p>
    <w:p w:rsidR="00541C3D" w:rsidRDefault="00541C3D" w:rsidP="00DB4484">
      <w:pPr>
        <w:spacing w:line="366" w:lineRule="exact"/>
        <w:ind w:leftChars="300" w:left="630" w:firstLineChars="100" w:firstLine="210"/>
      </w:pPr>
      <w:r>
        <w:t>さらに、いじめの問題への取組の重要性について市民全体に認識を広め、地域、家庭と一体となって取組を推進するための普及啓発が必要である。</w:t>
      </w:r>
      <w:r>
        <w:rPr>
          <w:spacing w:val="-5"/>
        </w:rPr>
        <w:t xml:space="preserve"> </w:t>
      </w:r>
    </w:p>
    <w:p w:rsidR="00DB4484" w:rsidRDefault="00DB4484" w:rsidP="00541C3D">
      <w:pPr>
        <w:spacing w:line="366" w:lineRule="exact"/>
      </w:pPr>
    </w:p>
    <w:p w:rsidR="00DB4484" w:rsidRDefault="00541C3D" w:rsidP="00DB4484">
      <w:pPr>
        <w:spacing w:line="366" w:lineRule="exact"/>
        <w:ind w:firstLineChars="200" w:firstLine="480"/>
      </w:pPr>
      <w:r>
        <w:rPr>
          <w:rFonts w:ascii="ＭＳ Ｐゴシック" w:eastAsia="ＭＳ Ｐゴシック" w:hAnsi="ＭＳ Ｐゴシック"/>
          <w:sz w:val="24"/>
        </w:rPr>
        <w:t>イ</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いじめの早期発見</w:t>
      </w:r>
    </w:p>
    <w:p w:rsidR="00541C3D" w:rsidRDefault="00541C3D" w:rsidP="00DB4484">
      <w:pPr>
        <w:spacing w:line="366" w:lineRule="exact"/>
        <w:ind w:leftChars="300" w:left="630" w:firstLineChars="100" w:firstLine="210"/>
      </w:pPr>
      <w:r>
        <w:t>いじめの早期発見は、いじめへの迅速な対処の前提であり、全ての大人が連携し、児童生徒のささいな変化に気付く力を高めることが必要である。このため、いじめは大人の目に付きにくい時間や場所で行われたり、遊びやふざけあいを装って行われたりするなど、大人が気付きにくく判断しにくい形で行われることを認識し、ささいな兆候であっても、いじめではないかとの疑いを持って、早い段階から的確に関わりを持ち、いじめを隠したり軽視したりすることなく積極的にいじめを認知することが重要である。いじめの早期発見のため、学校や教育委員会は、定期的なアンケート調査や教育相談の実施、電話相談窓口の周知等により、児童生徒がいじめを訴えやすい体制を整えるとともに、地域、家庭と連携して児童生徒を見守っていくことが必要である。</w:t>
      </w:r>
      <w:r>
        <w:rPr>
          <w:spacing w:val="-5"/>
        </w:rPr>
        <w:t xml:space="preserve"> </w:t>
      </w:r>
    </w:p>
    <w:p w:rsidR="00DB4484" w:rsidRDefault="00DB4484" w:rsidP="00541C3D">
      <w:pPr>
        <w:spacing w:line="366" w:lineRule="exact"/>
      </w:pPr>
    </w:p>
    <w:p w:rsidR="00DB4484" w:rsidRDefault="00541C3D" w:rsidP="00DB4484">
      <w:pPr>
        <w:spacing w:line="366" w:lineRule="exact"/>
        <w:ind w:firstLineChars="200" w:firstLine="480"/>
      </w:pPr>
      <w:r>
        <w:rPr>
          <w:rFonts w:ascii="ＭＳ Ｐゴシック" w:eastAsia="ＭＳ Ｐゴシック" w:hAnsi="ＭＳ Ｐゴシック"/>
          <w:sz w:val="24"/>
        </w:rPr>
        <w:t>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いじめへの</w:t>
      </w:r>
      <w:r w:rsidRPr="00C56229">
        <w:rPr>
          <w:rFonts w:ascii="ＭＳ Ｐゴシック" w:eastAsia="ＭＳ Ｐゴシック" w:hAnsi="ＭＳ Ｐゴシック"/>
          <w:sz w:val="24"/>
        </w:rPr>
        <w:t>対処</w:t>
      </w:r>
    </w:p>
    <w:p w:rsidR="00DB4484" w:rsidRDefault="00541C3D" w:rsidP="00DB4484">
      <w:pPr>
        <w:spacing w:line="366" w:lineRule="exact"/>
        <w:ind w:leftChars="300" w:left="630" w:firstLineChars="100" w:firstLine="210"/>
      </w:pPr>
      <w:r>
        <w:t>いじめがあることが確認された場合、学校は直ちに、いじめを受けた児童生徒やいじめを知らせてきた児童生徒の安全を確保し</w:t>
      </w:r>
      <w:r w:rsidRPr="00C56229">
        <w:t>詳細を確認した上で、い</w:t>
      </w:r>
      <w:r>
        <w:t>じめたとされる児童生徒に対して事情を確認し適切に指導する等、組織的な対応を行う。また、家庭や教育委員会への連絡・相談や、事案に応じ、関係機関と連携を進める。</w:t>
      </w:r>
      <w:r>
        <w:rPr>
          <w:spacing w:val="-5"/>
        </w:rPr>
        <w:t xml:space="preserve"> </w:t>
      </w:r>
    </w:p>
    <w:p w:rsidR="00541C3D" w:rsidRDefault="00541C3D" w:rsidP="00DB4484">
      <w:pPr>
        <w:spacing w:line="366" w:lineRule="exact"/>
        <w:ind w:leftChars="300" w:left="630" w:firstLineChars="100" w:firstLine="210"/>
      </w:pPr>
      <w:r>
        <w:t>このため、教職員は平素より、いじめを把握した場合の対処の在り方について、理解を深め、また、学校における組織的な対応を可能とするような体制整備を進める。</w:t>
      </w:r>
    </w:p>
    <w:p w:rsidR="00DB4484" w:rsidRDefault="00541C3D" w:rsidP="00DB4484">
      <w:pPr>
        <w:spacing w:line="366" w:lineRule="exact"/>
        <w:ind w:firstLineChars="200" w:firstLine="480"/>
      </w:pPr>
      <w:r>
        <w:rPr>
          <w:rFonts w:ascii="ＭＳ Ｐゴシック" w:eastAsia="ＭＳ Ｐゴシック" w:hAnsi="ＭＳ Ｐゴシック"/>
          <w:sz w:val="24"/>
        </w:rPr>
        <w:t>エ</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家庭や地域との連携について</w:t>
      </w:r>
    </w:p>
    <w:p w:rsidR="00DB4484" w:rsidRDefault="00541C3D" w:rsidP="00DB4484">
      <w:pPr>
        <w:spacing w:line="366" w:lineRule="exact"/>
        <w:ind w:leftChars="300" w:left="630" w:firstLineChars="100" w:firstLine="210"/>
      </w:pPr>
      <w:r>
        <w:t>社会全体で児童生徒を見守り、健やかな成長を促すため、学校関係者と、家庭や地域との連携が必要である。例えばＰＴＡや地域の関係団体等と学校関係者が、いじめの問題について協議する機会を設けたり、</w:t>
      </w:r>
      <w:r w:rsidRPr="00C56229">
        <w:t>学校運営協議会制度（コミュニティ・スクール）を活用したり</w:t>
      </w:r>
      <w:r>
        <w:t>するなど、いじめの問題について、家庭や地域と連携した対策を推進する。</w:t>
      </w:r>
      <w:r>
        <w:rPr>
          <w:spacing w:val="-5"/>
        </w:rPr>
        <w:t xml:space="preserve"> </w:t>
      </w:r>
    </w:p>
    <w:p w:rsidR="00541C3D" w:rsidRDefault="00541C3D" w:rsidP="00DB4484">
      <w:pPr>
        <w:spacing w:line="366" w:lineRule="exact"/>
        <w:ind w:leftChars="300" w:left="630" w:firstLineChars="100" w:firstLine="210"/>
      </w:pPr>
      <w:r>
        <w:t>また、より多くの大人が子どもの悩みや相談を受け止めることができるようにするため、学校と家庭、地域が組織的に連携・協働する体制を構築する。</w:t>
      </w:r>
    </w:p>
    <w:p w:rsidR="00DB4484" w:rsidRDefault="00DB4484" w:rsidP="00541C3D">
      <w:pPr>
        <w:spacing w:line="366" w:lineRule="exact"/>
      </w:pPr>
    </w:p>
    <w:p w:rsidR="00DB4484" w:rsidRDefault="00541C3D" w:rsidP="00DB4484">
      <w:pPr>
        <w:spacing w:line="366" w:lineRule="exact"/>
        <w:ind w:firstLineChars="200" w:firstLine="480"/>
      </w:pPr>
      <w:r>
        <w:rPr>
          <w:rFonts w:ascii="ＭＳ Ｐゴシック" w:eastAsia="ＭＳ Ｐゴシック" w:hAnsi="ＭＳ Ｐゴシック"/>
          <w:sz w:val="24"/>
        </w:rPr>
        <w:t>オ</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関係機関との連携について</w:t>
      </w:r>
    </w:p>
    <w:p w:rsidR="00DB4484" w:rsidRDefault="00541C3D" w:rsidP="00DB4484">
      <w:pPr>
        <w:spacing w:line="366" w:lineRule="exact"/>
        <w:ind w:leftChars="300" w:left="630" w:firstLineChars="100" w:firstLine="210"/>
      </w:pPr>
      <w:r>
        <w:t>いじめの問題への対応においては、例えば、学校や教育委員会においていじめる児童生徒に対して必要な教育上の指導を行っているにもかかわらず、その指導により十分な効果を上げることが困難な場合などには、関係機関（警察、児童相談所、医療機関等）と適切に連携を行う。そこで、警察や児童相談所等との適切な連携を図るため、平素から、学校や学校の設置者と関係機関の担当者の情報交換や連絡会議の開催など、情報共有体制を構築する。</w:t>
      </w:r>
    </w:p>
    <w:p w:rsidR="00541C3D" w:rsidRDefault="00541C3D" w:rsidP="00DB4484">
      <w:pPr>
        <w:spacing w:line="366" w:lineRule="exact"/>
        <w:ind w:leftChars="300" w:left="630" w:firstLineChars="100" w:firstLine="210"/>
      </w:pPr>
      <w:r>
        <w:t>例えば、教育相談の実施に当たり、必要に応じて、医療機関などの専門機関との連携を図ったり、法務局など、学校以外の相談窓口についても児童生徒へ適切に周知したりするなど、学校や教育委員会が、関係機関が行っている取組との連携を進める。</w:t>
      </w:r>
    </w:p>
    <w:p w:rsidR="00541C3D" w:rsidRDefault="00541C3D" w:rsidP="00541C3D"/>
    <w:p w:rsidR="00541C3D" w:rsidRDefault="00541C3D" w:rsidP="00541C3D"/>
    <w:p w:rsidR="00541C3D" w:rsidRDefault="00541C3D" w:rsidP="00541C3D">
      <w:pPr>
        <w:spacing w:line="446" w:lineRule="exact"/>
      </w:pPr>
      <w:r>
        <w:rPr>
          <w:rFonts w:ascii="ＭＳ Ｐゴシック" w:eastAsia="ＭＳ Ｐゴシック" w:hAnsi="ＭＳ Ｐゴシック"/>
          <w:sz w:val="32"/>
        </w:rPr>
        <w:t>３</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いじめの防止に向けた取組</w:t>
      </w:r>
    </w:p>
    <w:p w:rsidR="00541C3D" w:rsidRDefault="00541C3D" w:rsidP="00541C3D"/>
    <w:p w:rsidR="00DB4484" w:rsidRDefault="00541C3D" w:rsidP="006C25FF">
      <w:pPr>
        <w:spacing w:line="407" w:lineRule="exact"/>
        <w:ind w:firstLineChars="100" w:firstLine="280"/>
      </w:pPr>
      <w:r>
        <w:rPr>
          <w:rFonts w:ascii="ＭＳ Ｐゴシック" w:eastAsia="ＭＳ Ｐゴシック" w:hAnsi="ＭＳ Ｐゴシック"/>
          <w:sz w:val="28"/>
        </w:rPr>
        <w:t>（１）</w:t>
      </w:r>
      <w:r w:rsidR="00DB4484">
        <w:rPr>
          <w:rFonts w:ascii="ＭＳ Ｐゴシック" w:eastAsia="ＭＳ Ｐゴシック" w:hAnsi="ＭＳ Ｐゴシック"/>
          <w:sz w:val="28"/>
        </w:rPr>
        <w:t xml:space="preserve">　</w:t>
      </w:r>
      <w:r>
        <w:rPr>
          <w:rFonts w:ascii="ＭＳ Ｐゴシック" w:eastAsia="ＭＳ Ｐゴシック" w:hAnsi="ＭＳ Ｐゴシック"/>
          <w:sz w:val="28"/>
        </w:rPr>
        <w:t>深谷市における取組</w:t>
      </w:r>
    </w:p>
    <w:p w:rsidR="006C25FF" w:rsidRDefault="006C25FF" w:rsidP="00DB4484">
      <w:pPr>
        <w:spacing w:line="407" w:lineRule="exact"/>
        <w:ind w:firstLineChars="300" w:firstLine="720"/>
        <w:rPr>
          <w:rFonts w:ascii="ＭＳ Ｐゴシック" w:eastAsia="ＭＳ Ｐゴシック" w:hAnsi="ＭＳ Ｐゴシック"/>
          <w:sz w:val="24"/>
        </w:rPr>
      </w:pPr>
    </w:p>
    <w:p w:rsidR="00DB4484" w:rsidRDefault="00DB4484" w:rsidP="00DB4484">
      <w:pPr>
        <w:spacing w:line="407" w:lineRule="exact"/>
        <w:ind w:firstLineChars="300" w:firstLine="720"/>
      </w:pPr>
      <w:r w:rsidRPr="00DB4484">
        <w:rPr>
          <w:rFonts w:ascii="ＭＳ Ｐゴシック" w:eastAsia="ＭＳ Ｐゴシック" w:hAnsi="ＭＳ Ｐゴシック"/>
          <w:sz w:val="24"/>
        </w:rPr>
        <w:t>ア</w:t>
      </w:r>
      <w:r w:rsidRPr="00DB4484">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深谷市いじめ問題対策連絡協議会の組織と役割</w:t>
      </w:r>
    </w:p>
    <w:tbl>
      <w:tblPr>
        <w:tblStyle w:val="a7"/>
        <w:tblW w:w="0" w:type="auto"/>
        <w:tblInd w:w="988" w:type="dxa"/>
        <w:tblLook w:val="04A0" w:firstRow="1" w:lastRow="0" w:firstColumn="1" w:lastColumn="0" w:noHBand="0" w:noVBand="1"/>
      </w:tblPr>
      <w:tblGrid>
        <w:gridCol w:w="8748"/>
      </w:tblGrid>
      <w:tr w:rsidR="00DB4484" w:rsidTr="00DB4484">
        <w:tc>
          <w:tcPr>
            <w:tcW w:w="8748" w:type="dxa"/>
          </w:tcPr>
          <w:p w:rsidR="00DB4484" w:rsidRDefault="00DB4484" w:rsidP="00DB4484">
            <w:pPr>
              <w:ind w:firstLineChars="100" w:firstLine="210"/>
            </w:pPr>
            <w:r>
              <w:t>地方公共団体は、いじめの防止等に関係する機関及び団体の連携を図るため、条例の定めるところにより、学校、教育委員会、児童相談所、法務局又は地方法務局、都道府県警察その他の関係者により構成されるいじめ問題対策連絡協議会を置くことができる。</w:t>
            </w:r>
          </w:p>
          <w:p w:rsidR="00DB4484" w:rsidRDefault="00DB4484" w:rsidP="00DB4484">
            <w:pPr>
              <w:ind w:firstLineChars="3100" w:firstLine="6510"/>
              <w:rPr>
                <w:rFonts w:ascii="ＭＳ Ｐゴシック" w:eastAsia="ＭＳ Ｐゴシック" w:hAnsi="ＭＳ Ｐゴシック"/>
                <w:sz w:val="32"/>
              </w:rPr>
            </w:pPr>
            <w:r>
              <w:t>（法第１４条第１項）</w:t>
            </w:r>
          </w:p>
        </w:tc>
      </w:tr>
    </w:tbl>
    <w:p w:rsidR="00DB4484" w:rsidRDefault="00DB4484" w:rsidP="00DB4484">
      <w:pPr>
        <w:ind w:leftChars="400" w:left="840" w:firstLineChars="100" w:firstLine="210"/>
      </w:pPr>
      <w:r>
        <w:t>深谷市は、いじめの防止等に関係する機関及び団体の連携を図るため、条例の定めるところにより、深谷市いじめ問題対策連絡協議会（以下「連絡協議会」という。）を設置する。</w:t>
      </w:r>
    </w:p>
    <w:p w:rsidR="00DB4484" w:rsidRDefault="00DB4484" w:rsidP="00DB4484">
      <w:pPr>
        <w:ind w:leftChars="400" w:left="840" w:firstLineChars="100" w:firstLine="210"/>
      </w:pPr>
      <w:r>
        <w:t>連絡協議会の会長、副会長は互選とする。</w:t>
      </w:r>
    </w:p>
    <w:p w:rsidR="00DB4484" w:rsidRDefault="00DB4484" w:rsidP="00DB4484">
      <w:pPr>
        <w:ind w:leftChars="400" w:left="840" w:firstLineChars="100" w:firstLine="210"/>
      </w:pPr>
      <w:r>
        <w:t>委員は教育委員、教育部長、こども未来部長、教育部次長、こども未来部次長、企画課長、総務課長、人権政策課長、子ども青少年課長、学校教育課長、深谷警察署生活安全課長、寄居警察署生活安全課長、熊谷児童相談所長、</w:t>
      </w:r>
      <w:r>
        <w:rPr>
          <w:rFonts w:ascii="ＭＳ 明朝" w:hAnsi="ＭＳ 明朝"/>
        </w:rPr>
        <w:t>さいたま地方法務局熊谷支局、人</w:t>
      </w:r>
      <w:r>
        <w:t>権擁護委員代表、保護司代表、主任児童委員代表、小学校長代表、中学校長代表、小学校教諭代表、中学校教諭代表、養護教諭代表、高等学校長、保護者代表等とする。</w:t>
      </w:r>
    </w:p>
    <w:p w:rsidR="00DB4484" w:rsidRDefault="00DB4484" w:rsidP="00DB4484">
      <w:pPr>
        <w:ind w:leftChars="400" w:left="840" w:firstLineChars="100" w:firstLine="210"/>
      </w:pPr>
      <w:r>
        <w:t>事務局は学校教育課に置くものとする。</w:t>
      </w:r>
    </w:p>
    <w:p w:rsidR="00DB4484" w:rsidRDefault="00DB4484" w:rsidP="00DB4484">
      <w:pPr>
        <w:ind w:leftChars="400" w:left="840" w:firstLineChars="100" w:firstLine="210"/>
      </w:pPr>
      <w:r>
        <w:t>会議の内容は以下のとおりである。</w:t>
      </w:r>
    </w:p>
    <w:p w:rsidR="00DB4484" w:rsidRDefault="00DB4484" w:rsidP="00DB4484">
      <w:pPr>
        <w:ind w:firstLineChars="600" w:firstLine="1260"/>
      </w:pPr>
      <w:r>
        <w:t>（ア）いじめ問題に関する施策の推進及び調整に関すること</w:t>
      </w:r>
    </w:p>
    <w:p w:rsidR="00DB4484" w:rsidRDefault="00DB4484" w:rsidP="00DB4484">
      <w:pPr>
        <w:ind w:firstLineChars="600" w:firstLine="1260"/>
      </w:pPr>
      <w:r>
        <w:t>（イ）市内におけるいじめ問題の現状把握、分析等に関すること</w:t>
      </w:r>
    </w:p>
    <w:p w:rsidR="00DB4484" w:rsidRDefault="00DB4484" w:rsidP="00DB4484">
      <w:pPr>
        <w:spacing w:line="366" w:lineRule="exact"/>
      </w:pPr>
    </w:p>
    <w:p w:rsidR="00DB4484" w:rsidRDefault="00DB4484" w:rsidP="00DB4484">
      <w:pPr>
        <w:spacing w:line="366" w:lineRule="exact"/>
        <w:ind w:firstLineChars="300" w:firstLine="720"/>
      </w:pPr>
      <w:r>
        <w:rPr>
          <w:rFonts w:ascii="ＭＳ Ｐゴシック" w:eastAsia="ＭＳ Ｐゴシック" w:hAnsi="ＭＳ Ｐゴシック"/>
          <w:sz w:val="24"/>
        </w:rPr>
        <w:t>イ</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教育委員会の附属機関の設置</w:t>
      </w:r>
    </w:p>
    <w:tbl>
      <w:tblPr>
        <w:tblStyle w:val="a7"/>
        <w:tblW w:w="0" w:type="auto"/>
        <w:tblInd w:w="1129" w:type="dxa"/>
        <w:tblLook w:val="04A0" w:firstRow="1" w:lastRow="0" w:firstColumn="1" w:lastColumn="0" w:noHBand="0" w:noVBand="1"/>
      </w:tblPr>
      <w:tblGrid>
        <w:gridCol w:w="8607"/>
      </w:tblGrid>
      <w:tr w:rsidR="00DB4484" w:rsidTr="00DB4484">
        <w:tc>
          <w:tcPr>
            <w:tcW w:w="8607" w:type="dxa"/>
          </w:tcPr>
          <w:p w:rsidR="00DB4484" w:rsidRDefault="00DB4484" w:rsidP="00DB4484">
            <w:pPr>
              <w:ind w:left="210" w:hangingChars="100" w:hanging="210"/>
              <w:rPr>
                <w:rFonts w:ascii="ＭＳ Ｐゴシック" w:eastAsia="ＭＳ Ｐゴシック" w:hAnsi="ＭＳ Ｐゴシック"/>
                <w:sz w:val="32"/>
              </w:rPr>
            </w:pPr>
            <w:r>
              <w:t>３　前二項の規定を踏まえ、教育委員会といじめ問題対策連絡協議会との円滑な　連携の下に、地方いじめ防止基本方針に基づく地域におけるいじめの防止等の　ための対策を実効的に行うようにするため必要があるときは、教育委員会に附　属機関として必要な組織を置くことができるものとする。　　　　　　　　　　　　（法第１４条第３項）</w:t>
            </w:r>
          </w:p>
        </w:tc>
      </w:tr>
    </w:tbl>
    <w:p w:rsidR="00DB4484" w:rsidRDefault="00DB4484" w:rsidP="00DB4484">
      <w:pPr>
        <w:ind w:leftChars="500" w:left="1050" w:firstLineChars="100" w:firstLine="210"/>
        <w:rPr>
          <w:rFonts w:ascii="ＭＳ" w:eastAsia="ＭＳ" w:hAnsi="ＭＳ"/>
        </w:rPr>
      </w:pPr>
      <w:r>
        <w:rPr>
          <w:rFonts w:ascii="ＭＳ" w:eastAsia="ＭＳ" w:hAnsi="ＭＳ"/>
        </w:rPr>
        <w:t>深谷市教育委員会は、法第１４条第３項に基づき、連絡協議会との円滑な連携の下に、学校におけるいじめの防止等のための対策を実効的に行うために教育委員会の附属機関として、条例により、「深谷市いじめ問題専門委員会（以下、「専門委員会」という。）」を設置する。</w:t>
      </w:r>
    </w:p>
    <w:p w:rsidR="00DB4484" w:rsidRDefault="00DB4484" w:rsidP="00DB4484">
      <w:pPr>
        <w:ind w:leftChars="500" w:left="1050" w:firstLineChars="100" w:firstLine="210"/>
        <w:rPr>
          <w:rFonts w:ascii="ＭＳ" w:eastAsia="ＭＳ" w:hAnsi="ＭＳ"/>
        </w:rPr>
      </w:pPr>
      <w:r>
        <w:rPr>
          <w:rFonts w:ascii="ＭＳ" w:eastAsia="ＭＳ" w:hAnsi="ＭＳ"/>
        </w:rPr>
        <w:t>専門</w:t>
      </w:r>
      <w:r>
        <w:t>委員会には、公平性・中立性を確保するため、専門的な知識及び経験を有する第三者として、弁護士や精神科医、警察官経験者、学識経験者、心理や福祉の専門家、スクールソーシャルワーカー、教員経験者等の参加を図る。</w:t>
      </w:r>
    </w:p>
    <w:p w:rsidR="00DB4484" w:rsidRPr="008722BB" w:rsidRDefault="00DB4484" w:rsidP="00DB4484">
      <w:pPr>
        <w:ind w:leftChars="500" w:left="1050" w:firstLineChars="100" w:firstLine="210"/>
        <w:rPr>
          <w:rFonts w:ascii="ＭＳ" w:eastAsia="ＭＳ" w:hAnsi="ＭＳ"/>
        </w:rPr>
      </w:pPr>
      <w:r>
        <w:rPr>
          <w:rFonts w:ascii="ＭＳ 明朝" w:hAnsi="ＭＳ 明朝"/>
        </w:rPr>
        <w:t>また、専門委員会は、市立小・中学校における法２８条に定める重大事態のうち、教育委員会が調査を行う場合の調査に当たる。</w:t>
      </w:r>
    </w:p>
    <w:p w:rsidR="00DB4484" w:rsidRDefault="00DB4484" w:rsidP="00DB4484">
      <w:r>
        <w:rPr>
          <w:spacing w:val="-5"/>
        </w:rPr>
        <w:t xml:space="preserve">  </w:t>
      </w:r>
    </w:p>
    <w:p w:rsidR="00DB4484" w:rsidRDefault="00DB4484" w:rsidP="00DB4484">
      <w:pPr>
        <w:ind w:firstLineChars="300" w:firstLine="720"/>
      </w:pPr>
      <w:r>
        <w:rPr>
          <w:rFonts w:ascii="ＭＳ Ｐゴシック" w:eastAsia="ＭＳ Ｐゴシック" w:hAnsi="ＭＳ Ｐゴシック"/>
          <w:sz w:val="24"/>
        </w:rPr>
        <w:t>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深谷市が実施する施策</w:t>
      </w:r>
    </w:p>
    <w:p w:rsidR="00DB4484" w:rsidRDefault="00DB4484" w:rsidP="006C25FF">
      <w:pPr>
        <w:ind w:firstLineChars="600" w:firstLine="1200"/>
      </w:pPr>
      <w:r>
        <w:rPr>
          <w:rFonts w:ascii="ＭＳ Ｐゴシック" w:eastAsia="ＭＳ Ｐゴシック" w:hAnsi="ＭＳ Ｐゴシック"/>
          <w:spacing w:val="-5"/>
        </w:rPr>
        <w:t xml:space="preserve"> </w:t>
      </w:r>
      <w:r>
        <w:rPr>
          <w:rFonts w:ascii="ＭＳ Ｐゴシック" w:eastAsia="ＭＳ Ｐゴシック" w:hAnsi="ＭＳ Ｐゴシック"/>
        </w:rPr>
        <w:t>（ア）小・中学校を支援する</w:t>
      </w:r>
    </w:p>
    <w:p w:rsidR="00DB4484" w:rsidRDefault="00DB4484" w:rsidP="006C25FF">
      <w:pPr>
        <w:ind w:firstLineChars="700" w:firstLine="1470"/>
      </w:pPr>
      <w:r>
        <w:t>・いじめ防止に係る教職員向け研修会を実施し、教職員の資質の向上を図る。</w:t>
      </w:r>
    </w:p>
    <w:p w:rsidR="006C25FF" w:rsidRDefault="00DB4484" w:rsidP="006C25FF">
      <w:pPr>
        <w:ind w:leftChars="700" w:left="1680" w:hangingChars="100" w:hanging="210"/>
      </w:pPr>
      <w:r>
        <w:t>・学校教育課指導主事や教育研究所専門員が生徒指導に係る学校訪問を実施し、いじめに係る学校の取組に対して継続的に指導・助言を行う。</w:t>
      </w:r>
    </w:p>
    <w:p w:rsidR="006C25FF" w:rsidRDefault="00DB4484" w:rsidP="006C25FF">
      <w:pPr>
        <w:ind w:leftChars="700" w:left="1680" w:hangingChars="100" w:hanging="210"/>
      </w:pPr>
      <w:r>
        <w:t>・道徳の時間のゲストティーチャーである</w:t>
      </w:r>
      <w:r>
        <w:rPr>
          <w:rFonts w:ascii="ＭＳ 明朝" w:hAnsi="ＭＳ 明朝"/>
        </w:rPr>
        <w:t>｢</w:t>
      </w:r>
      <w:r>
        <w:t>まごころ先生</w:t>
      </w:r>
      <w:r>
        <w:rPr>
          <w:rFonts w:ascii="ＭＳ 明朝" w:hAnsi="ＭＳ 明朝"/>
        </w:rPr>
        <w:t>｣</w:t>
      </w:r>
      <w:r>
        <w:t>や市独自の道徳副読本</w:t>
      </w:r>
      <w:r>
        <w:rPr>
          <w:rFonts w:ascii="ＭＳ 明朝" w:hAnsi="ＭＳ 明朝"/>
        </w:rPr>
        <w:t>｢</w:t>
      </w:r>
      <w:r>
        <w:t>渋沢栄一こころざし読本</w:t>
      </w:r>
      <w:r>
        <w:rPr>
          <w:rFonts w:ascii="ＭＳ 明朝" w:hAnsi="ＭＳ 明朝"/>
        </w:rPr>
        <w:t>｣</w:t>
      </w:r>
      <w:r>
        <w:t>の活用を推進し、道徳教育の充実を図る。</w:t>
      </w:r>
    </w:p>
    <w:p w:rsidR="006C25FF" w:rsidRDefault="00DB4484" w:rsidP="006C25FF">
      <w:pPr>
        <w:ind w:leftChars="700" w:left="1680" w:hangingChars="100" w:hanging="210"/>
      </w:pPr>
      <w:r>
        <w:t>・いじめの早期発見、早期対応に資するため、学校総合支</w:t>
      </w:r>
      <w:r w:rsidR="006C25FF">
        <w:t>援員やスクールライフサポーター等の市費臨時職員の配置を推進する。</w:t>
      </w:r>
    </w:p>
    <w:p w:rsidR="006C25FF" w:rsidRDefault="00DB4484" w:rsidP="006C25FF">
      <w:pPr>
        <w:ind w:leftChars="700" w:left="1680" w:hangingChars="100" w:hanging="210"/>
      </w:pPr>
      <w:r>
        <w:t>・市独自のネットパトロールを実施し、ネットいじめへの対応を推進する。</w:t>
      </w:r>
    </w:p>
    <w:p w:rsidR="006C25FF" w:rsidRDefault="00DB4484" w:rsidP="00253387">
      <w:pPr>
        <w:ind w:leftChars="700" w:left="1680" w:hangingChars="100" w:hanging="210"/>
      </w:pPr>
      <w:r>
        <w:t>・心理の専門家等による巡回相談を実施し、児童理解を深め、いじめの未然防止を図る。</w:t>
      </w:r>
    </w:p>
    <w:p w:rsidR="006C25FF" w:rsidRDefault="00DB4484" w:rsidP="006C25FF">
      <w:pPr>
        <w:ind w:firstLineChars="600" w:firstLine="1260"/>
        <w:rPr>
          <w:rFonts w:ascii="ＭＳ Ｐゴシック" w:eastAsia="ＭＳ Ｐゴシック" w:hAnsi="ＭＳ Ｐゴシック"/>
        </w:rPr>
      </w:pPr>
      <w:r>
        <w:rPr>
          <w:rFonts w:ascii="ＭＳ Ｐゴシック" w:eastAsia="ＭＳ Ｐゴシック" w:hAnsi="ＭＳ Ｐゴシック"/>
        </w:rPr>
        <w:t>（イ）相談体制を充実させる</w:t>
      </w:r>
    </w:p>
    <w:p w:rsidR="006C25FF" w:rsidRDefault="00DB4484" w:rsidP="006C25FF">
      <w:pPr>
        <w:ind w:leftChars="700" w:left="1680" w:hangingChars="100" w:hanging="210"/>
        <w:rPr>
          <w:rFonts w:ascii="ＭＳ Ｐゴシック" w:eastAsia="ＭＳ Ｐゴシック" w:hAnsi="ＭＳ Ｐゴシック"/>
        </w:rPr>
      </w:pPr>
      <w:r>
        <w:t>・児童生徒、保護者を対象とする電話やメールの相談窓口</w:t>
      </w:r>
      <w:r>
        <w:rPr>
          <w:rFonts w:ascii="ＭＳ 明朝" w:hAnsi="ＭＳ 明朝"/>
        </w:rPr>
        <w:t>｢</w:t>
      </w:r>
      <w:r>
        <w:t>深谷いーネット</w:t>
      </w:r>
      <w:r>
        <w:rPr>
          <w:rFonts w:ascii="ＭＳ 明朝" w:hAnsi="ＭＳ 明朝"/>
        </w:rPr>
        <w:t>｣</w:t>
      </w:r>
      <w:r>
        <w:t>への対応を迅速かつ丁寧に行う。</w:t>
      </w:r>
    </w:p>
    <w:p w:rsidR="006C25FF" w:rsidRDefault="00DB4484" w:rsidP="006C25FF">
      <w:pPr>
        <w:ind w:leftChars="700" w:left="1680" w:hangingChars="100" w:hanging="210"/>
        <w:rPr>
          <w:rFonts w:ascii="ＭＳ Ｐゴシック" w:eastAsia="ＭＳ Ｐゴシック" w:hAnsi="ＭＳ Ｐゴシック"/>
        </w:rPr>
      </w:pPr>
      <w:r>
        <w:t>・教育研究所に心理の専門家である学校福祉相談員及び専門員を配置し、教育相談を行う。</w:t>
      </w:r>
    </w:p>
    <w:p w:rsidR="006C25FF" w:rsidRDefault="00DB4484" w:rsidP="006C25FF">
      <w:pPr>
        <w:ind w:leftChars="700" w:left="1680" w:hangingChars="100" w:hanging="210"/>
        <w:rPr>
          <w:rFonts w:ascii="ＭＳ Ｐゴシック" w:eastAsia="ＭＳ Ｐゴシック" w:hAnsi="ＭＳ Ｐゴシック"/>
        </w:rPr>
      </w:pPr>
      <w:r>
        <w:t>・市内全中学校に相談員等を配置し、中学校区内の小学校を含めた教育相談を行う。</w:t>
      </w:r>
    </w:p>
    <w:p w:rsidR="006C25FF" w:rsidRDefault="00DB4484" w:rsidP="006C25FF">
      <w:pPr>
        <w:ind w:leftChars="700" w:left="1680" w:hangingChars="100" w:hanging="210"/>
        <w:rPr>
          <w:rFonts w:ascii="ＭＳ Ｐゴシック" w:eastAsia="ＭＳ Ｐゴシック" w:hAnsi="ＭＳ Ｐゴシック"/>
        </w:rPr>
      </w:pPr>
      <w:r>
        <w:t>・心理の専門家等による保護者サポート講座により、課題を抱えている児童生徒の保護者等の支援を行う。</w:t>
      </w:r>
    </w:p>
    <w:p w:rsidR="00DB4484" w:rsidRDefault="00DB4484" w:rsidP="00253387">
      <w:pPr>
        <w:ind w:leftChars="700" w:left="1680" w:hangingChars="100" w:hanging="210"/>
        <w:rPr>
          <w:rFonts w:ascii="ＭＳ Ｐゴシック" w:eastAsia="ＭＳ Ｐゴシック" w:hAnsi="ＭＳ Ｐゴシック"/>
        </w:rPr>
      </w:pPr>
      <w:r>
        <w:t>・「深谷いーネット」、家庭児童相談室等の相談窓口の周知、啓発を図るために広報活動を行う。</w:t>
      </w:r>
    </w:p>
    <w:p w:rsidR="00DB4484" w:rsidRDefault="00DB4484" w:rsidP="006C25FF">
      <w:pPr>
        <w:ind w:firstLineChars="600" w:firstLine="1260"/>
      </w:pPr>
      <w:r>
        <w:rPr>
          <w:rFonts w:ascii="ＭＳ Ｐゴシック" w:eastAsia="ＭＳ Ｐゴシック" w:hAnsi="ＭＳ Ｐゴシック"/>
        </w:rPr>
        <w:t>（ウ）家庭・地域・関係団体との連携を充実させる</w:t>
      </w:r>
    </w:p>
    <w:p w:rsidR="006C25FF" w:rsidRDefault="00DB4484" w:rsidP="006C25FF">
      <w:pPr>
        <w:ind w:firstLineChars="700" w:firstLine="1470"/>
      </w:pPr>
      <w:r>
        <w:t>・深谷市生徒指導推進委員会を充実させ、学校と警察の連携を図る。</w:t>
      </w:r>
    </w:p>
    <w:p w:rsidR="006C25FF" w:rsidRDefault="00DB4484" w:rsidP="006C25FF">
      <w:pPr>
        <w:ind w:leftChars="700" w:left="1680" w:hangingChars="100" w:hanging="210"/>
      </w:pPr>
      <w:r>
        <w:t>・市内小・中学校の全保護者対象の</w:t>
      </w:r>
      <w:r>
        <w:rPr>
          <w:rFonts w:ascii="ＭＳ 明朝" w:hAnsi="ＭＳ 明朝"/>
        </w:rPr>
        <w:t>｢</w:t>
      </w:r>
      <w:r>
        <w:t>学校生活に関するアンケート</w:t>
      </w:r>
      <w:r>
        <w:rPr>
          <w:rFonts w:ascii="ＭＳ 明朝" w:hAnsi="ＭＳ 明朝"/>
        </w:rPr>
        <w:t>｣</w:t>
      </w:r>
      <w:r>
        <w:t>を実施し、いじめに係る保護者の意識の高揚を図る。</w:t>
      </w:r>
    </w:p>
    <w:p w:rsidR="006C25FF" w:rsidRDefault="00DB4484" w:rsidP="006C25FF">
      <w:pPr>
        <w:ind w:leftChars="700" w:left="1680" w:hangingChars="100" w:hanging="210"/>
        <w:rPr>
          <w:rFonts w:ascii="ＭＳ 明朝" w:hAnsi="ＭＳ 明朝"/>
        </w:rPr>
      </w:pPr>
      <w:r>
        <w:rPr>
          <w:rFonts w:ascii="ＭＳ 明朝" w:hAnsi="ＭＳ 明朝"/>
        </w:rPr>
        <w:t>・家庭、学校及び地域において、児童等が安心して過ごすことができるよう、児童等に対するあいさつ・見守り活動における連携を促進する。</w:t>
      </w:r>
    </w:p>
    <w:p w:rsidR="00DB4484" w:rsidRDefault="00DB4484" w:rsidP="00253387">
      <w:pPr>
        <w:ind w:leftChars="700" w:left="1680" w:hangingChars="100" w:hanging="210"/>
      </w:pPr>
      <w:r>
        <w:rPr>
          <w:rFonts w:ascii="ＭＳ 明朝" w:hAnsi="ＭＳ 明朝"/>
        </w:rPr>
        <w:t>・地域における行事及び活動並びに団体やサークルにおけるスポーツ・文化活動等を通じて、児童等が人との関わりを大切にする心を育み、健やかに成長していくことができるよう、主体的に児童等が参加及び活躍できる環境づくりを促進する。</w:t>
      </w:r>
    </w:p>
    <w:p w:rsidR="00DB4484" w:rsidRDefault="00DB4484" w:rsidP="006C25FF">
      <w:pPr>
        <w:ind w:firstLineChars="600" w:firstLine="1260"/>
        <w:rPr>
          <w:rFonts w:ascii="ＭＳ Ｐゴシック" w:eastAsia="ＭＳ Ｐゴシック" w:hAnsi="ＭＳ Ｐゴシック"/>
        </w:rPr>
      </w:pPr>
      <w:r>
        <w:rPr>
          <w:rFonts w:ascii="ＭＳ Ｐゴシック" w:eastAsia="ＭＳ Ｐゴシック" w:hAnsi="ＭＳ Ｐゴシック"/>
        </w:rPr>
        <w:t>（エ）教育・福祉の連携を推進する</w:t>
      </w:r>
    </w:p>
    <w:p w:rsidR="006C25FF" w:rsidRPr="00C56229" w:rsidRDefault="00DB4484" w:rsidP="006C25FF">
      <w:pPr>
        <w:ind w:leftChars="700" w:left="1680" w:hangingChars="100" w:hanging="210"/>
      </w:pPr>
      <w:r>
        <w:t>・０歳から１５歳までの子どもを継続的・組織的に支え、いじめ等を未然に防ぐために、教育委員会、こども未来部、福祉健康部、社会福祉協議会等が積極的に連携を図る。</w:t>
      </w:r>
      <w:r w:rsidRPr="00C56229">
        <w:t>（アシスト会議）</w:t>
      </w:r>
    </w:p>
    <w:p w:rsidR="006C25FF" w:rsidRPr="00253387" w:rsidRDefault="00DB4484" w:rsidP="00253387">
      <w:pPr>
        <w:ind w:leftChars="700" w:left="1680" w:hangingChars="100" w:hanging="210"/>
        <w:rPr>
          <w:color w:val="FF0000"/>
        </w:rPr>
      </w:pPr>
      <w:r>
        <w:t>・生活環境等に課題のある子どもたちのために、学校教育課、こども青少年課、人権政策課、福祉課、保育課、熊谷児童相談所等の連携を進める。併せて、主任児童委員、民生委員等による家庭への支援を進める。</w:t>
      </w:r>
    </w:p>
    <w:p w:rsidR="006C25FF" w:rsidRDefault="00DB4484" w:rsidP="006C25FF">
      <w:pPr>
        <w:ind w:firstLineChars="600" w:firstLine="1260"/>
        <w:rPr>
          <w:rFonts w:ascii="ＭＳ Ｐゴシック" w:eastAsia="ＭＳ Ｐゴシック" w:hAnsi="ＭＳ Ｐゴシック"/>
        </w:rPr>
      </w:pPr>
      <w:r>
        <w:rPr>
          <w:rFonts w:ascii="ＭＳ Ｐゴシック" w:eastAsia="ＭＳ Ｐゴシック" w:hAnsi="ＭＳ Ｐゴシック"/>
        </w:rPr>
        <w:t>（オ）いじめを許さない気運を醸成する</w:t>
      </w:r>
    </w:p>
    <w:p w:rsidR="006C25FF" w:rsidRPr="00253387" w:rsidRDefault="00DB4484" w:rsidP="00253387">
      <w:pPr>
        <w:ind w:leftChars="700" w:left="1680" w:hangingChars="100" w:hanging="210"/>
        <w:rPr>
          <w:rFonts w:ascii="ＭＳ Ｐゴシック" w:eastAsia="ＭＳ Ｐゴシック" w:hAnsi="ＭＳ Ｐゴシック"/>
        </w:rPr>
      </w:pPr>
      <w:r>
        <w:t>・毎年９月を</w:t>
      </w:r>
      <w:r>
        <w:rPr>
          <w:rFonts w:ascii="ＭＳ 明朝" w:hAnsi="ＭＳ 明朝"/>
        </w:rPr>
        <w:t>｢</w:t>
      </w:r>
      <w:r>
        <w:t>深谷市いじめ撲滅強調月間</w:t>
      </w:r>
      <w:r>
        <w:rPr>
          <w:rFonts w:ascii="ＭＳ 明朝" w:hAnsi="ＭＳ 明朝"/>
        </w:rPr>
        <w:t>｣</w:t>
      </w:r>
      <w:r>
        <w:t>とし、</w:t>
      </w:r>
      <w:r>
        <w:rPr>
          <w:rFonts w:ascii="ＭＳ 明朝" w:hAnsi="ＭＳ 明朝"/>
        </w:rPr>
        <w:t>児童等をいじめから守り、家庭、学校、地域及び関係機関と連携していじめ防止等の取組を推進する。</w:t>
      </w:r>
    </w:p>
    <w:p w:rsidR="00DB4484" w:rsidRDefault="00DB4484" w:rsidP="006C25FF">
      <w:pPr>
        <w:ind w:firstLineChars="600" w:firstLine="1260"/>
        <w:rPr>
          <w:rFonts w:ascii="ＭＳ Ｐゴシック" w:eastAsia="ＭＳ Ｐゴシック" w:hAnsi="ＭＳ Ｐゴシック"/>
        </w:rPr>
      </w:pPr>
      <w:r>
        <w:rPr>
          <w:rFonts w:ascii="ＭＳ Ｐゴシック" w:eastAsia="ＭＳ Ｐゴシック" w:hAnsi="ＭＳ Ｐゴシック"/>
        </w:rPr>
        <w:t>（カ）学校設置会社の設置する学校との連携</w:t>
      </w:r>
    </w:p>
    <w:p w:rsidR="00DB4484" w:rsidRPr="008722BB" w:rsidRDefault="00DB4484" w:rsidP="006C25FF">
      <w:pPr>
        <w:ind w:leftChars="400" w:left="840" w:firstLineChars="300" w:firstLine="630"/>
        <w:rPr>
          <w:rFonts w:ascii="ＭＳ Ｐゴシック" w:eastAsia="ＭＳ Ｐゴシック" w:hAnsi="ＭＳ Ｐゴシック"/>
        </w:rPr>
      </w:pPr>
      <w:r>
        <w:t>・</w:t>
      </w:r>
      <w:r>
        <w:rPr>
          <w:rFonts w:ascii="ＭＳ 明朝" w:hAnsi="ＭＳ 明朝"/>
        </w:rPr>
        <w:t>学校設置会社の設置する学校との連携</w:t>
      </w:r>
      <w:r>
        <w:t>を密にし、いじめ防止に関する取組を支援する。</w:t>
      </w:r>
    </w:p>
    <w:p w:rsidR="00DB4484" w:rsidRDefault="00DB4484" w:rsidP="00DB4484"/>
    <w:p w:rsidR="00DB4484" w:rsidRDefault="00DB4484" w:rsidP="00572C84">
      <w:pPr>
        <w:spacing w:line="407" w:lineRule="exact"/>
        <w:ind w:firstLineChars="100" w:firstLine="280"/>
      </w:pPr>
      <w:r>
        <w:rPr>
          <w:rFonts w:ascii="ＭＳ Ｐゴシック" w:eastAsia="ＭＳ Ｐゴシック" w:hAnsi="ＭＳ Ｐゴシック"/>
          <w:sz w:val="28"/>
        </w:rPr>
        <w:t>（２）</w:t>
      </w:r>
      <w:r w:rsidR="006C25FF">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学校における取組</w:t>
      </w:r>
    </w:p>
    <w:p w:rsidR="00DB4484" w:rsidRDefault="00DB4484" w:rsidP="00DB4484"/>
    <w:p w:rsidR="00DB4484" w:rsidRDefault="00DB4484" w:rsidP="006C25FF">
      <w:pPr>
        <w:spacing w:line="366" w:lineRule="exact"/>
        <w:ind w:firstLineChars="200" w:firstLine="480"/>
      </w:pPr>
      <w:r>
        <w:rPr>
          <w:rFonts w:ascii="ＭＳ Ｐゴシック" w:eastAsia="ＭＳ Ｐゴシック" w:hAnsi="ＭＳ Ｐゴシック"/>
          <w:sz w:val="24"/>
        </w:rPr>
        <w:t>ア</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学校いじめ防止基本方針の策定</w:t>
      </w:r>
    </w:p>
    <w:tbl>
      <w:tblPr>
        <w:tblStyle w:val="a7"/>
        <w:tblW w:w="0" w:type="auto"/>
        <w:tblInd w:w="846" w:type="dxa"/>
        <w:tblLook w:val="04A0" w:firstRow="1" w:lastRow="0" w:firstColumn="1" w:lastColumn="0" w:noHBand="0" w:noVBand="1"/>
      </w:tblPr>
      <w:tblGrid>
        <w:gridCol w:w="8890"/>
      </w:tblGrid>
      <w:tr w:rsidR="006C25FF" w:rsidTr="006C25FF">
        <w:tc>
          <w:tcPr>
            <w:tcW w:w="8890" w:type="dxa"/>
          </w:tcPr>
          <w:p w:rsidR="006C25FF" w:rsidRPr="006C25FF" w:rsidRDefault="006C25FF" w:rsidP="006C25FF">
            <w:pPr>
              <w:ind w:firstLineChars="100" w:firstLine="210"/>
            </w:pPr>
            <w:r>
              <w:t>学校は、いじめ防止基本方針又は地方いじめ防止基本方針を参酌し、その学校の実情に応じ、当該学校におけるいじめの防止等のための対策に関する基本的な方針を定めるものとする。</w:t>
            </w:r>
            <w:r>
              <w:t xml:space="preserve">                                                               </w:t>
            </w:r>
            <w:r>
              <w:t>（法第１３条）</w:t>
            </w:r>
          </w:p>
        </w:tc>
      </w:tr>
    </w:tbl>
    <w:p w:rsidR="006C25FF" w:rsidRPr="00C56229" w:rsidRDefault="006C25FF" w:rsidP="006C25FF">
      <w:pPr>
        <w:ind w:leftChars="300" w:left="630" w:firstLineChars="100" w:firstLine="210"/>
      </w:pPr>
      <w:r>
        <w:t>各学校は、国又は埼玉県の基本方針及び深谷市いじめ防止基本方針を参考にして、自らの学校として、どのようにいじめ防止等の取組を行うかについての基本的な方向や取組の内容等を</w:t>
      </w:r>
      <w:r>
        <w:rPr>
          <w:rFonts w:ascii="ＭＳ 明朝" w:hAnsi="ＭＳ 明朝"/>
        </w:rPr>
        <w:t>｢</w:t>
      </w:r>
      <w:r>
        <w:t>学校いじめ防止基本方針</w:t>
      </w:r>
      <w:r>
        <w:rPr>
          <w:rFonts w:ascii="ＭＳ 明朝" w:hAnsi="ＭＳ 明朝"/>
        </w:rPr>
        <w:t>｣</w:t>
      </w:r>
      <w:r>
        <w:t>として各学校の実情に応じ</w:t>
      </w:r>
      <w:r w:rsidRPr="00C56229">
        <w:t>て定める。学校のいじめ防止基本方針には、いじめの防止のための取組、早期発見・いじめ事案への対処の在り方、教育相談体制、生徒指導体制、校内研修などを定めることが想定され、いじめの防止等全体に係る内容であることが必要である。策定に当たっては、以下の点に留意して定める。</w:t>
      </w:r>
    </w:p>
    <w:tbl>
      <w:tblPr>
        <w:tblStyle w:val="a7"/>
        <w:tblW w:w="0" w:type="auto"/>
        <w:tblInd w:w="846" w:type="dxa"/>
        <w:tblLook w:val="04A0" w:firstRow="1" w:lastRow="0" w:firstColumn="1" w:lastColumn="0" w:noHBand="0" w:noVBand="1"/>
      </w:tblPr>
      <w:tblGrid>
        <w:gridCol w:w="8890"/>
      </w:tblGrid>
      <w:tr w:rsidR="006C25FF" w:rsidTr="006C25FF">
        <w:tc>
          <w:tcPr>
            <w:tcW w:w="8890" w:type="dxa"/>
          </w:tcPr>
          <w:p w:rsidR="006C25FF" w:rsidRPr="00C56229" w:rsidRDefault="006C25FF" w:rsidP="006C25FF">
            <w:pPr>
              <w:ind w:left="420" w:hangingChars="200" w:hanging="420"/>
            </w:pPr>
            <w:r w:rsidRPr="00C56229">
              <w:t>（ア）学校いじめ防止基本方針の中核的な内容としては、いじめに向かわない態度・能力の育成等のいじめが起きにくい・いじめを許さない環境づくりのために、包括的な取組の方針を定めたり、その具体的な指導内容のプログラム化を図</w:t>
            </w:r>
            <w:r w:rsidRPr="00C56229">
              <w:rPr>
                <w:rFonts w:hint="eastAsia"/>
              </w:rPr>
              <w:t>ったりする</w:t>
            </w:r>
            <w:r w:rsidRPr="00C56229">
              <w:t>。</w:t>
            </w:r>
          </w:p>
          <w:p w:rsidR="006C25FF" w:rsidRPr="00C56229" w:rsidRDefault="006C25FF" w:rsidP="006C25FF">
            <w:pPr>
              <w:ind w:left="420" w:hangingChars="200" w:hanging="420"/>
            </w:pPr>
            <w:r w:rsidRPr="00C56229">
              <w:t>（イ）「早期発見・事案対処のマニュアル」を定め、それを徹底する具体的な取組を盛り込む必要がある。同時に学校いじめ対策組織の行動計画となるよう当該組織の活動が具体的に記載されるものとする。</w:t>
            </w:r>
          </w:p>
          <w:p w:rsidR="006C25FF" w:rsidRPr="00C56229" w:rsidRDefault="006C25FF" w:rsidP="006C25FF">
            <w:pPr>
              <w:ind w:left="420" w:hangingChars="200" w:hanging="420"/>
            </w:pPr>
            <w:r w:rsidRPr="00C56229">
              <w:t>（ウ）いじめの加害児童生徒に対する成長支援の観点から、加害児童生徒が抱える問題を解決するための具体的な対応方針を定めるよう努める。</w:t>
            </w:r>
          </w:p>
          <w:p w:rsidR="006C25FF" w:rsidRPr="00C56229" w:rsidRDefault="006C25FF" w:rsidP="006C25FF">
            <w:pPr>
              <w:ind w:left="420" w:hangingChars="200" w:hanging="420"/>
            </w:pPr>
            <w:r w:rsidRPr="00C56229">
              <w:t>（エ）学校いじめ防止基本方針が、当該学校の実情に即して適切に機能しているかを学校いじめ対策組織を中心に点検し、必要に応じて見直すというＰＤＣＡサイクルを盛り込む。</w:t>
            </w:r>
          </w:p>
          <w:p w:rsidR="006C25FF" w:rsidRPr="00C56229" w:rsidRDefault="006C25FF" w:rsidP="006C25FF">
            <w:pPr>
              <w:ind w:left="420" w:hangingChars="200" w:hanging="420"/>
            </w:pPr>
            <w:r w:rsidRPr="00C56229">
              <w:t>（オ）学校いじめ防止基本方針に基づく取組の実施状況を学校評価の評価項目に位置づけ、その評価結果を踏まえ、学校におけるいじめの防止等のための取組の改善を図る。</w:t>
            </w:r>
          </w:p>
          <w:p w:rsidR="006C25FF" w:rsidRPr="00C56229" w:rsidRDefault="006C25FF" w:rsidP="006C25FF">
            <w:pPr>
              <w:ind w:left="420" w:hangingChars="200" w:hanging="420"/>
            </w:pPr>
            <w:r w:rsidRPr="00C56229">
              <w:t>（カ）</w:t>
            </w:r>
            <w:r w:rsidRPr="00C56229">
              <w:rPr>
                <w:spacing w:val="-5"/>
              </w:rPr>
              <w:t xml:space="preserve"> </w:t>
            </w:r>
            <w:r w:rsidRPr="00C56229">
              <w:t>策定に当たっては、自校の課題を洗い出し、教職員や学校関係者の認識の共有を図る。</w:t>
            </w:r>
          </w:p>
          <w:p w:rsidR="002D20A5" w:rsidRDefault="006C25FF" w:rsidP="006C25FF">
            <w:pPr>
              <w:ind w:left="420" w:hangingChars="200" w:hanging="420"/>
            </w:pPr>
            <w:r w:rsidRPr="00C56229">
              <w:t>（キ）</w:t>
            </w:r>
            <w:r w:rsidRPr="00C56229">
              <w:rPr>
                <w:spacing w:val="-5"/>
              </w:rPr>
              <w:t xml:space="preserve"> </w:t>
            </w:r>
            <w:r w:rsidRPr="00C56229">
              <w:t>児童生徒や保護者</w:t>
            </w:r>
            <w:r w:rsidRPr="00C56229">
              <w:rPr>
                <w:strike/>
              </w:rPr>
              <w:t>家庭</w:t>
            </w:r>
            <w:r w:rsidRPr="00C56229">
              <w:t>・地域住民・関係機関等を巻き込みな</w:t>
            </w:r>
            <w:r>
              <w:t>がら策定や説</w:t>
            </w:r>
            <w:r w:rsidR="002D20A5">
              <w:t>明に努める。</w:t>
            </w:r>
          </w:p>
          <w:p w:rsidR="002D20A5" w:rsidRPr="00C56229" w:rsidRDefault="006C25FF" w:rsidP="002D20A5">
            <w:pPr>
              <w:ind w:left="420" w:hangingChars="200" w:hanging="420"/>
            </w:pPr>
            <w:r w:rsidRPr="00C56229">
              <w:t>（ク）未然防止の観点からも、いじめに関するアンケート調査を年間複数回実施するよう努める。</w:t>
            </w:r>
            <w:r w:rsidR="005F7B4B" w:rsidRPr="00C56229">
              <w:t>ただし、アンケート調査の結果だけに頼らない。（アンケート等の実態調査の保存期間は、深</w:t>
            </w:r>
            <w:r w:rsidR="00ED5FDC" w:rsidRPr="00C56229">
              <w:t>谷市立学校文書取扱規程第１２条深谷市立学校文書分類細目表に基づき３年間とする</w:t>
            </w:r>
            <w:r w:rsidR="005F7B4B" w:rsidRPr="00C56229">
              <w:t>。</w:t>
            </w:r>
            <w:r w:rsidR="00ED5FDC" w:rsidRPr="00C56229">
              <w:t>なお、重大事態に関する調査結果等については５年間とする。</w:t>
            </w:r>
            <w:r w:rsidR="005F7B4B" w:rsidRPr="00C56229">
              <w:t>）</w:t>
            </w:r>
          </w:p>
          <w:p w:rsidR="002D20A5" w:rsidRPr="00C56229" w:rsidRDefault="002D20A5" w:rsidP="002D20A5">
            <w:pPr>
              <w:ind w:left="420" w:hangingChars="200" w:hanging="420"/>
            </w:pPr>
            <w:r w:rsidRPr="00C56229">
              <w:t>（ケ）</w:t>
            </w:r>
            <w:r w:rsidR="006C25FF" w:rsidRPr="00C56229">
              <w:t>９月が</w:t>
            </w:r>
            <w:r w:rsidRPr="00C56229">
              <w:t>深谷市におけるいじめ撲滅強調月間であることから、児童生徒を主</w:t>
            </w:r>
            <w:r w:rsidR="006C25FF" w:rsidRPr="00C56229">
              <w:t>体とした取組を実施するよう重点的に位置づける。</w:t>
            </w:r>
          </w:p>
          <w:p w:rsidR="002D20A5" w:rsidRPr="00C56229" w:rsidRDefault="006C25FF" w:rsidP="002D20A5">
            <w:pPr>
              <w:ind w:left="420" w:hangingChars="200" w:hanging="420"/>
            </w:pPr>
            <w:r w:rsidRPr="00C56229">
              <w:t>（コ）</w:t>
            </w:r>
            <w:r w:rsidRPr="00C56229">
              <w:rPr>
                <w:spacing w:val="-5"/>
              </w:rPr>
              <w:t xml:space="preserve"> </w:t>
            </w:r>
            <w:r w:rsidRPr="00C56229">
              <w:t>重大事</w:t>
            </w:r>
            <w:r w:rsidR="002D20A5" w:rsidRPr="00C56229">
              <w:t>態への対処については、深谷市基本方針を参考に迅速な対応ができ</w:t>
            </w:r>
            <w:r w:rsidRPr="00C56229">
              <w:t>るようにする。（重大</w:t>
            </w:r>
            <w:r w:rsidR="002D20A5" w:rsidRPr="00C56229">
              <w:t>事態が発生した場合のシミュレーションを全教職員で</w:t>
            </w:r>
            <w:r w:rsidRPr="00C56229">
              <w:t>行っておく。）</w:t>
            </w:r>
          </w:p>
          <w:p w:rsidR="002D20A5" w:rsidRPr="00C56229" w:rsidRDefault="006C25FF" w:rsidP="002D20A5">
            <w:pPr>
              <w:ind w:left="420" w:hangingChars="200" w:hanging="420"/>
            </w:pPr>
            <w:r w:rsidRPr="00C56229">
              <w:t>（サ）</w:t>
            </w:r>
            <w:r w:rsidRPr="00C56229">
              <w:rPr>
                <w:spacing w:val="-5"/>
              </w:rPr>
              <w:t xml:space="preserve"> </w:t>
            </w:r>
            <w:r w:rsidRPr="00C56229">
              <w:t>学校いじめ</w:t>
            </w:r>
            <w:r w:rsidR="002D20A5" w:rsidRPr="00C56229">
              <w:t>基本方針により、個々の教職員がそれぞれの教育活動の中でい</w:t>
            </w:r>
            <w:r w:rsidRPr="00C56229">
              <w:t>つ、何を</w:t>
            </w:r>
            <w:r w:rsidR="002D20A5" w:rsidRPr="00C56229">
              <w:t>どのようにすべきかが分かり、保護者や地域がどのような協力を</w:t>
            </w:r>
            <w:r w:rsidRPr="00C56229">
              <w:t>し、学校</w:t>
            </w:r>
            <w:r w:rsidR="002D20A5" w:rsidRPr="00C56229">
              <w:t>として、児童生徒をどのように育てようとしているかが分かるよ</w:t>
            </w:r>
            <w:r w:rsidRPr="00C56229">
              <w:t>うにする。</w:t>
            </w:r>
          </w:p>
          <w:p w:rsidR="002D20A5" w:rsidRPr="00C56229" w:rsidRDefault="006C25FF" w:rsidP="002D20A5">
            <w:pPr>
              <w:ind w:left="420" w:hangingChars="200" w:hanging="420"/>
            </w:pPr>
            <w:r w:rsidRPr="00C56229">
              <w:t>（シ）策定し</w:t>
            </w:r>
            <w:r w:rsidR="002D20A5" w:rsidRPr="00C56229">
              <w:t>た学校いじめ防止基本方針については、ホームページの掲載等によ</w:t>
            </w:r>
            <w:r w:rsidRPr="00C56229">
              <w:t>り、保護</w:t>
            </w:r>
            <w:r w:rsidR="002D20A5" w:rsidRPr="00C56229">
              <w:t>者や地域住民が内容を容易に確認できるようにするとともに、入学</w:t>
            </w:r>
            <w:r w:rsidRPr="00C56229">
              <w:t>時や各年度初めに児童生徒・保護者、関係機関等に説明する。</w:t>
            </w:r>
          </w:p>
          <w:p w:rsidR="002D20A5" w:rsidRDefault="002D20A5" w:rsidP="002D20A5">
            <w:pPr>
              <w:ind w:left="420" w:hangingChars="200" w:hanging="420"/>
            </w:pPr>
          </w:p>
          <w:p w:rsidR="006C25FF" w:rsidRPr="002D20A5" w:rsidRDefault="006C25FF" w:rsidP="002D20A5">
            <w:pPr>
              <w:ind w:left="420" w:hangingChars="200" w:hanging="420"/>
            </w:pPr>
          </w:p>
        </w:tc>
      </w:tr>
    </w:tbl>
    <w:p w:rsidR="006D2912" w:rsidRPr="006C25FF" w:rsidRDefault="006D2912" w:rsidP="006D2912">
      <w:pPr>
        <w:rPr>
          <w:rFonts w:ascii="ＭＳ Ｐゴシック" w:eastAsia="ＭＳ Ｐゴシック" w:hAnsi="ＭＳ Ｐゴシック"/>
          <w:sz w:val="32"/>
        </w:rPr>
      </w:pPr>
    </w:p>
    <w:p w:rsidR="002D20A5" w:rsidRDefault="002D20A5" w:rsidP="002D20A5">
      <w:pPr>
        <w:spacing w:line="366" w:lineRule="exact"/>
        <w:ind w:firstLineChars="200" w:firstLine="480"/>
      </w:pPr>
      <w:r>
        <w:rPr>
          <w:rFonts w:ascii="ＭＳ Ｐゴシック" w:eastAsia="ＭＳ Ｐゴシック" w:hAnsi="ＭＳ Ｐゴシック"/>
          <w:sz w:val="24"/>
        </w:rPr>
        <w:t>イ</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学校におけるいじめの防止等の対策のための組織</w:t>
      </w:r>
    </w:p>
    <w:tbl>
      <w:tblPr>
        <w:tblStyle w:val="a7"/>
        <w:tblW w:w="0" w:type="auto"/>
        <w:tblInd w:w="846" w:type="dxa"/>
        <w:tblLook w:val="04A0" w:firstRow="1" w:lastRow="0" w:firstColumn="1" w:lastColumn="0" w:noHBand="0" w:noVBand="1"/>
      </w:tblPr>
      <w:tblGrid>
        <w:gridCol w:w="8890"/>
      </w:tblGrid>
      <w:tr w:rsidR="002D20A5" w:rsidTr="002D20A5">
        <w:tc>
          <w:tcPr>
            <w:tcW w:w="8890" w:type="dxa"/>
          </w:tcPr>
          <w:p w:rsidR="002D20A5" w:rsidRPr="002D20A5" w:rsidRDefault="002D20A5" w:rsidP="002D20A5">
            <w:pPr>
              <w:ind w:firstLineChars="100" w:firstLine="210"/>
            </w:pPr>
            <w:r>
              <w:t>学校は、当該学校におけるいじめの防止等に関する措置を実効的に行うため、当該学校の複数の教職員、心理、福祉等に関する専門的な知識を有する者その他の関係者により構成されるいじめの防止等の対策のための組織を置くものとする。　　　　　　（法第２２条）</w:t>
            </w:r>
          </w:p>
        </w:tc>
      </w:tr>
    </w:tbl>
    <w:p w:rsidR="002D20A5" w:rsidRPr="00C56229" w:rsidRDefault="002D20A5" w:rsidP="002D20A5">
      <w:pPr>
        <w:ind w:leftChars="300" w:left="630" w:firstLineChars="100" w:firstLine="210"/>
      </w:pPr>
      <w:r>
        <w:t>各学校は、いじめの防止、早期発見及び対処等に関する措置を実効的に行うため、各学校において組織的な対応を行うための中核となる常設の組織（以下</w:t>
      </w:r>
      <w:r>
        <w:rPr>
          <w:rFonts w:ascii="ＭＳ 明朝" w:hAnsi="ＭＳ 明朝"/>
        </w:rPr>
        <w:t>｢</w:t>
      </w:r>
      <w:r>
        <w:t>学校いじめ防止等対策委員会</w:t>
      </w:r>
      <w:r>
        <w:rPr>
          <w:rFonts w:ascii="ＭＳ 明朝" w:hAnsi="ＭＳ 明朝"/>
        </w:rPr>
        <w:t>｣</w:t>
      </w:r>
      <w:r>
        <w:t>という</w:t>
      </w:r>
      <w:r>
        <w:rPr>
          <w:rFonts w:ascii="ＭＳ 明朝" w:hAnsi="ＭＳ 明朝"/>
        </w:rPr>
        <w:t>｣</w:t>
      </w:r>
      <w:r>
        <w:t>を置くこととする。</w:t>
      </w:r>
      <w:r w:rsidRPr="00C56229">
        <w:t>このことにより、いじめについて、特定の教職員で問題を抱</w:t>
      </w:r>
      <w:r w:rsidR="002B6E49" w:rsidRPr="00C56229">
        <w:t>え込まず組織的に対応することにより、複数の目による状況の見立てが</w:t>
      </w:r>
      <w:r w:rsidRPr="00C56229">
        <w:t>可能になる。</w:t>
      </w:r>
    </w:p>
    <w:p w:rsidR="002D20A5" w:rsidRPr="00C56229" w:rsidRDefault="002D20A5" w:rsidP="002D20A5">
      <w:pPr>
        <w:ind w:leftChars="300" w:left="630" w:firstLineChars="100" w:firstLine="210"/>
      </w:pPr>
      <w:r w:rsidRPr="00C56229">
        <w:t>また、学校いじめ防止等対策委員会はアで示した学校いじめ防止基本方針に基づくいじめの防止等に関する取組を実効的に行う際の中核となる組織であり、実際にいじめ若しくはいじめと疑われる事案が発生したときの事実確認や重大事態が起きたときの調査をする組織の母体となるものとする。</w:t>
      </w:r>
    </w:p>
    <w:p w:rsidR="002D20A5" w:rsidRDefault="002D20A5" w:rsidP="002D20A5">
      <w:pPr>
        <w:ind w:leftChars="300" w:left="630" w:firstLineChars="100" w:firstLine="210"/>
      </w:pPr>
      <w:r w:rsidRPr="00C56229">
        <w:t>この学校いじめ防止等対策委員会の構成員には、管理職、主幹教諭、教務主任、生徒指導主任</w:t>
      </w:r>
      <w:r w:rsidR="00253387" w:rsidRPr="00C56229">
        <w:t>、学年主任、養護教諭等の中から学校の実情により充てる。また、個々</w:t>
      </w:r>
      <w:r w:rsidRPr="00C56229">
        <w:t>の事案により、学級担任や部活動の顧問が参加可能にするなど柔軟な組織にする。さらに、必要に応じて心理や福祉の専門家であるスクールカウンセラー・スクールソーシャルワーカー、</w:t>
      </w:r>
      <w:r>
        <w:t>弁護士、医師、警察官経験者など外部専門家等が参加しながら対応することにより、より実効的ないじめ問題の解決に資するよう工夫する。</w:t>
      </w:r>
    </w:p>
    <w:p w:rsidR="002D20A5" w:rsidRDefault="002D20A5" w:rsidP="002D20A5">
      <w:pPr>
        <w:ind w:leftChars="300" w:left="630" w:firstLineChars="100" w:firstLine="210"/>
      </w:pPr>
      <w:r>
        <w:t>学校いじめ防止等対策委員会の具体的な役割は、以下のとおりである。</w:t>
      </w:r>
    </w:p>
    <w:p w:rsidR="006D2912" w:rsidRPr="002D20A5" w:rsidRDefault="006D2912" w:rsidP="006D2912">
      <w:pPr>
        <w:rPr>
          <w:rFonts w:ascii="ＭＳ Ｐゴシック" w:eastAsia="ＭＳ Ｐゴシック" w:hAnsi="ＭＳ Ｐゴシック"/>
          <w:sz w:val="32"/>
        </w:rPr>
      </w:pPr>
    </w:p>
    <w:tbl>
      <w:tblPr>
        <w:tblStyle w:val="a7"/>
        <w:tblW w:w="0" w:type="auto"/>
        <w:tblInd w:w="704" w:type="dxa"/>
        <w:tblLook w:val="04A0" w:firstRow="1" w:lastRow="0" w:firstColumn="1" w:lastColumn="0" w:noHBand="0" w:noVBand="1"/>
      </w:tblPr>
      <w:tblGrid>
        <w:gridCol w:w="9032"/>
      </w:tblGrid>
      <w:tr w:rsidR="002D20A5" w:rsidTr="002D20A5">
        <w:tc>
          <w:tcPr>
            <w:tcW w:w="9032" w:type="dxa"/>
          </w:tcPr>
          <w:p w:rsidR="002D20A5" w:rsidRPr="00C56229" w:rsidRDefault="002D20A5" w:rsidP="002D20A5">
            <w:pPr>
              <w:tabs>
                <w:tab w:val="left" w:pos="9397"/>
              </w:tabs>
            </w:pPr>
            <w:r w:rsidRPr="00C56229">
              <w:t>（ア）　未然防止</w:t>
            </w:r>
          </w:p>
          <w:p w:rsidR="002D20A5" w:rsidRPr="00C56229" w:rsidRDefault="002D20A5" w:rsidP="002D20A5">
            <w:pPr>
              <w:ind w:left="840" w:hangingChars="400" w:hanging="840"/>
            </w:pPr>
            <w:r w:rsidRPr="00C56229">
              <w:t xml:space="preserve">　　　・いじめの未然防止のため、いじめが起きにくい・いじめを許さない環境づくりを行う役割</w:t>
            </w:r>
          </w:p>
          <w:p w:rsidR="002D20A5" w:rsidRPr="00C56229" w:rsidRDefault="002D20A5" w:rsidP="002D20A5">
            <w:r w:rsidRPr="00C56229">
              <w:t>（イ）　早期発見・事案対処</w:t>
            </w:r>
          </w:p>
          <w:p w:rsidR="002D20A5" w:rsidRPr="00C56229" w:rsidRDefault="002D20A5" w:rsidP="002D20A5">
            <w:r w:rsidRPr="00C56229">
              <w:t xml:space="preserve">　　　・いじめの相談・通報を受け付ける窓口としての役割</w:t>
            </w:r>
          </w:p>
          <w:p w:rsidR="002D20A5" w:rsidRPr="00C56229" w:rsidRDefault="002D20A5" w:rsidP="002D20A5">
            <w:pPr>
              <w:ind w:left="840" w:hangingChars="400" w:hanging="840"/>
            </w:pPr>
            <w:r w:rsidRPr="00C56229">
              <w:t xml:space="preserve">　　　・いじめの疑いに関する情報や児童生徒の問題行動に係る情報の収集と記録、共有を行う役割</w:t>
            </w:r>
          </w:p>
          <w:p w:rsidR="00E1198D" w:rsidRPr="00C56229" w:rsidRDefault="002D20A5" w:rsidP="00E1198D">
            <w:pPr>
              <w:ind w:leftChars="300" w:left="840" w:hangingChars="100" w:hanging="210"/>
            </w:pPr>
            <w:r w:rsidRPr="00C56229">
              <w:t>・いじめに係る情報（いじめが疑われる情報や児童生徒間の人間関係に関する悩みを含む。）があったときには、緊急会議を開いていじめの情報の迅速な共有、関係のある児童生徒へのアンケート調査や聴き取り調査等により事実関係の把握といじめであるか否かの判断を行う役割</w:t>
            </w:r>
          </w:p>
          <w:p w:rsidR="002D20A5" w:rsidRPr="00C56229" w:rsidRDefault="002D20A5" w:rsidP="00E1198D">
            <w:pPr>
              <w:ind w:leftChars="300" w:left="840" w:hangingChars="100" w:hanging="210"/>
            </w:pPr>
            <w:r w:rsidRPr="00C56229">
              <w:t>・いじめの</w:t>
            </w:r>
            <w:r w:rsidR="00E1198D" w:rsidRPr="00C56229">
              <w:t>被害児童生徒に対する支援・加害児童生徒に対する指導の体制</w:t>
            </w:r>
            <w:r w:rsidRPr="00C56229">
              <w:t>・対応方針の決定と保護者との連携といった対応を組織的に実施する役割</w:t>
            </w:r>
          </w:p>
          <w:p w:rsidR="002D20A5" w:rsidRPr="00C56229" w:rsidRDefault="002D20A5" w:rsidP="002D20A5">
            <w:r w:rsidRPr="00C56229">
              <w:t>（ウ）　学校いじめ防止基本方針に基づく各種取組</w:t>
            </w:r>
          </w:p>
          <w:p w:rsidR="002D20A5" w:rsidRPr="00C56229" w:rsidRDefault="002D20A5" w:rsidP="002D20A5">
            <w:r w:rsidRPr="00C56229">
              <w:t xml:space="preserve">　　　・学校いじめ防止基本方針に基づく取組の実施や具体的な年間計画の作成</w:t>
            </w:r>
          </w:p>
          <w:p w:rsidR="002D20A5" w:rsidRPr="00C56229" w:rsidRDefault="002D20A5" w:rsidP="002D20A5">
            <w:pPr>
              <w:ind w:firstLineChars="300" w:firstLine="630"/>
            </w:pPr>
            <w:r w:rsidRPr="00C56229">
              <w:t>・実行・検証・修正の中核としての役割</w:t>
            </w:r>
          </w:p>
          <w:p w:rsidR="002D20A5" w:rsidRPr="00C56229" w:rsidRDefault="002D20A5" w:rsidP="002D20A5">
            <w:pPr>
              <w:ind w:leftChars="300" w:left="840" w:hangingChars="100" w:hanging="210"/>
            </w:pPr>
            <w:r w:rsidRPr="00C56229">
              <w:t>・学校いじめ防止基本方針における年間計画に基づき、いじめの防止等に係る校内研修を企画し、計画的に実施する役割</w:t>
            </w:r>
          </w:p>
          <w:p w:rsidR="002D20A5" w:rsidRPr="00E1198D" w:rsidRDefault="002D20A5" w:rsidP="00E1198D">
            <w:pPr>
              <w:ind w:leftChars="300" w:left="840" w:hangingChars="100" w:hanging="210"/>
            </w:pPr>
            <w:r w:rsidRPr="00C56229">
              <w:t>・学校いじめ防止基本方針が当該学校の実情に即して適切に機能しているかについての点検を行い、学校いじめ防止基本方針の見直しを行う役割（</w:t>
            </w:r>
            <w:r w:rsidRPr="00C56229">
              <w:t>PDCA</w:t>
            </w:r>
            <w:r w:rsidRPr="00C56229">
              <w:t>サイクルの実行を含む）</w:t>
            </w:r>
          </w:p>
        </w:tc>
      </w:tr>
    </w:tbl>
    <w:p w:rsidR="006D2912" w:rsidRDefault="00E1198D" w:rsidP="00E1198D">
      <w:pPr>
        <w:ind w:leftChars="300" w:left="630" w:firstLineChars="100" w:firstLine="210"/>
        <w:rPr>
          <w:rFonts w:ascii="ＭＳ Ｐゴシック" w:eastAsia="ＭＳ Ｐゴシック" w:hAnsi="ＭＳ Ｐゴシック"/>
          <w:sz w:val="32"/>
        </w:rPr>
      </w:pPr>
      <w:r>
        <w:t>なお、重大事態</w:t>
      </w:r>
      <w:r w:rsidR="00B62314">
        <w:t>への対処については、必要に応じ、深谷市が設置する、専門委員</w:t>
      </w:r>
      <w:r>
        <w:t>会が学校いじめ防止等対策委員会に入ることも検討する。</w:t>
      </w:r>
    </w:p>
    <w:p w:rsidR="00E1198D" w:rsidRDefault="00E1198D" w:rsidP="00E1198D">
      <w:pPr>
        <w:spacing w:line="366" w:lineRule="exact"/>
        <w:rPr>
          <w:rFonts w:ascii="ＭＳ Ｐゴシック" w:eastAsia="ＭＳ Ｐゴシック" w:hAnsi="ＭＳ Ｐゴシック"/>
          <w:sz w:val="24"/>
        </w:rPr>
      </w:pPr>
    </w:p>
    <w:p w:rsidR="00E1198D" w:rsidRDefault="00E1198D" w:rsidP="00253387">
      <w:pPr>
        <w:spacing w:line="366" w:lineRule="exact"/>
        <w:ind w:firstLineChars="200" w:firstLine="480"/>
        <w:rPr>
          <w:rFonts w:ascii="ＭＳ Ｐゴシック" w:eastAsia="ＭＳ Ｐゴシック" w:hAnsi="ＭＳ Ｐゴシック"/>
          <w:sz w:val="24"/>
        </w:rPr>
      </w:pPr>
      <w:r>
        <w:rPr>
          <w:rFonts w:ascii="ＭＳ Ｐゴシック" w:eastAsia="ＭＳ Ｐゴシック" w:hAnsi="ＭＳ Ｐゴシック"/>
          <w:sz w:val="24"/>
        </w:rPr>
        <w:t>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いじめに向かわない態度・能力の育成</w:t>
      </w:r>
    </w:p>
    <w:p w:rsidR="00970AD1" w:rsidRPr="00C56229" w:rsidRDefault="00970AD1" w:rsidP="00970AD1">
      <w:pPr>
        <w:spacing w:line="366" w:lineRule="exact"/>
        <w:ind w:leftChars="200" w:left="420"/>
        <w:rPr>
          <w:rFonts w:asciiTheme="minorEastAsia" w:hAnsiTheme="minorEastAsia"/>
          <w:sz w:val="18"/>
        </w:rPr>
      </w:pPr>
      <w:r w:rsidRPr="00C56229">
        <w:rPr>
          <w:rFonts w:asciiTheme="minorEastAsia" w:hAnsiTheme="minorEastAsia"/>
          <w:sz w:val="24"/>
        </w:rPr>
        <w:t xml:space="preserve">　</w:t>
      </w:r>
      <w:r w:rsidR="00966018" w:rsidRPr="00C56229">
        <w:rPr>
          <w:rFonts w:asciiTheme="minorEastAsia" w:hAnsiTheme="minorEastAsia"/>
        </w:rPr>
        <w:t>学校の教育活動全体を通じた道徳教育や人権教育の充実、読書活動・体験活動などの推進により、児童生徒の社会性</w:t>
      </w:r>
      <w:r w:rsidR="00BB0203" w:rsidRPr="00C56229">
        <w:rPr>
          <w:rFonts w:asciiTheme="minorEastAsia" w:hAnsiTheme="minorEastAsia"/>
        </w:rPr>
        <w:t>を育むとともに、幅広い社会体験・生活体験の場を設け、他人の気持ちを共感的に理解できる豊かな情操を培い、自分の存在と他人の存在を等しく見つめお互いの人格を尊重する態度を養う。</w:t>
      </w:r>
    </w:p>
    <w:p w:rsidR="006013A2" w:rsidRPr="00C56229" w:rsidRDefault="006013A2" w:rsidP="006013A2">
      <w:pPr>
        <w:ind w:firstLineChars="300" w:firstLine="630"/>
      </w:pPr>
      <w:r w:rsidRPr="00C56229">
        <w:rPr>
          <w:rFonts w:ascii="ＭＳ Ｐゴシック" w:eastAsia="ＭＳ Ｐゴシック" w:hAnsi="ＭＳ Ｐゴシック"/>
        </w:rPr>
        <w:t>（ア）児童生徒一人一人を生かす教育活動と効果的な学習活動</w:t>
      </w:r>
    </w:p>
    <w:p w:rsidR="006013A2" w:rsidRPr="006013A2" w:rsidRDefault="006013A2" w:rsidP="006013A2">
      <w:pPr>
        <w:ind w:leftChars="400" w:left="840" w:firstLineChars="100" w:firstLine="210"/>
      </w:pPr>
      <w:r w:rsidRPr="00C56229">
        <w:t>学校生活の大半を占める授業時間を、学ぶ楽しさが味わえる充実した時間にすることで</w:t>
      </w:r>
      <w:r>
        <w:t>、自己有能感を感じながら前向きに学校生活を送ることができるようになる。こうしたことから、すべての教育活動において、児童生徒が生き生きと活動できるよう指導を工夫するとともに、児童生徒一人一人が他者への思いやりの心をもち、人権尊重の態度を身に付けるなど、道徳性を高めていく活動を重視することが必要である。</w:t>
      </w:r>
    </w:p>
    <w:tbl>
      <w:tblPr>
        <w:tblStyle w:val="a7"/>
        <w:tblW w:w="0" w:type="auto"/>
        <w:tblInd w:w="704" w:type="dxa"/>
        <w:tblLook w:val="04A0" w:firstRow="1" w:lastRow="0" w:firstColumn="1" w:lastColumn="0" w:noHBand="0" w:noVBand="1"/>
      </w:tblPr>
      <w:tblGrid>
        <w:gridCol w:w="9032"/>
      </w:tblGrid>
      <w:tr w:rsidR="006013A2" w:rsidTr="006013A2">
        <w:tc>
          <w:tcPr>
            <w:tcW w:w="9032" w:type="dxa"/>
          </w:tcPr>
          <w:p w:rsidR="006013A2" w:rsidRDefault="006013A2" w:rsidP="006013A2">
            <w:r>
              <w:rPr>
                <w:rFonts w:ascii="ＭＳ ゴシック" w:eastAsia="ＭＳ ゴシック" w:hAnsi="ＭＳ ゴシック"/>
              </w:rPr>
              <w:t>①教科（わかる授業・楽しい授業）</w:t>
            </w:r>
          </w:p>
          <w:p w:rsidR="006013A2" w:rsidRDefault="006013A2" w:rsidP="006013A2">
            <w:r>
              <w:rPr>
                <w:rFonts w:ascii="ＭＳ ゴシック" w:eastAsia="ＭＳ ゴシック" w:hAnsi="ＭＳ ゴシック"/>
              </w:rPr>
              <w:t xml:space="preserve">　＜自己決定の場を与える＞</w:t>
            </w:r>
          </w:p>
          <w:p w:rsidR="006013A2" w:rsidRDefault="006013A2" w:rsidP="006013A2">
            <w:r>
              <w:rPr>
                <w:rFonts w:ascii="ＭＳ 明朝" w:hAnsi="ＭＳ 明朝"/>
              </w:rPr>
              <w:t xml:space="preserve">　・思考場面や観察場面で、考えたり、観たりする視点を示す。</w:t>
            </w:r>
          </w:p>
          <w:p w:rsidR="006013A2" w:rsidRDefault="006013A2" w:rsidP="006013A2">
            <w:r>
              <w:rPr>
                <w:rFonts w:ascii="ＭＳ 明朝" w:hAnsi="ＭＳ 明朝"/>
              </w:rPr>
              <w:t xml:space="preserve">　・児童生徒が主体的に学べるよう、個に応じた支援を行う。</w:t>
            </w:r>
          </w:p>
          <w:p w:rsidR="006013A2" w:rsidRDefault="006013A2" w:rsidP="006013A2">
            <w:r>
              <w:rPr>
                <w:rFonts w:ascii="ＭＳ 明朝" w:hAnsi="ＭＳ 明朝"/>
              </w:rPr>
              <w:t xml:space="preserve">　・児童生徒が、学習課題や学習方法、学習形態などを選択できるようにする。</w:t>
            </w:r>
          </w:p>
          <w:p w:rsidR="006013A2" w:rsidRDefault="006013A2" w:rsidP="006013A2">
            <w:r>
              <w:rPr>
                <w:rFonts w:ascii="ＭＳ 明朝" w:hAnsi="ＭＳ 明朝"/>
              </w:rPr>
              <w:t xml:space="preserve">　・一人で調べたり、考えたりする時間を十分に与える。</w:t>
            </w:r>
          </w:p>
          <w:p w:rsidR="006013A2" w:rsidRDefault="006013A2" w:rsidP="006013A2">
            <w:r>
              <w:rPr>
                <w:rFonts w:ascii="ＭＳ 明朝" w:hAnsi="ＭＳ 明朝"/>
              </w:rPr>
              <w:t xml:space="preserve">　・児童・生徒が、自分の考えをみんなの前で発表する場を設ける。</w:t>
            </w:r>
          </w:p>
          <w:p w:rsidR="006013A2" w:rsidRDefault="006013A2" w:rsidP="006013A2">
            <w:r>
              <w:rPr>
                <w:rFonts w:ascii="ＭＳ 明朝" w:hAnsi="ＭＳ 明朝"/>
              </w:rPr>
              <w:t xml:space="preserve">　・教育機器の活用を図るなど、多様な教材、教具、資料を準備する。</w:t>
            </w:r>
          </w:p>
          <w:p w:rsidR="006013A2" w:rsidRDefault="006013A2" w:rsidP="006013A2">
            <w:r>
              <w:rPr>
                <w:rFonts w:ascii="ＭＳ 明朝" w:hAnsi="ＭＳ 明朝"/>
              </w:rPr>
              <w:t xml:space="preserve">　・児童・生徒が今日の学習をふり返り、これからの学習について考えるような場を設定する。</w:t>
            </w:r>
          </w:p>
          <w:p w:rsidR="006013A2" w:rsidRDefault="006013A2" w:rsidP="006013A2">
            <w:r>
              <w:rPr>
                <w:rFonts w:ascii="ＭＳ 明朝" w:hAnsi="ＭＳ 明朝"/>
              </w:rPr>
              <w:t xml:space="preserve">　・自分の考えや思考過程が分かるようなノートの取り方の指導</w:t>
            </w:r>
            <w:r w:rsidR="00C56229">
              <w:rPr>
                <w:rFonts w:ascii="ＭＳ 明朝" w:hAnsi="ＭＳ 明朝"/>
              </w:rPr>
              <w:t>を</w:t>
            </w:r>
            <w:r>
              <w:rPr>
                <w:rFonts w:ascii="ＭＳ 明朝" w:hAnsi="ＭＳ 明朝"/>
              </w:rPr>
              <w:t>する。</w:t>
            </w:r>
          </w:p>
          <w:p w:rsidR="006013A2" w:rsidRDefault="006013A2" w:rsidP="006013A2">
            <w:r>
              <w:rPr>
                <w:rFonts w:ascii="ＭＳ 明朝" w:hAnsi="ＭＳ 明朝"/>
              </w:rPr>
              <w:t xml:space="preserve">　・多様な考えを生むような発問を工夫する。</w:t>
            </w:r>
          </w:p>
          <w:p w:rsidR="006013A2" w:rsidRDefault="006013A2" w:rsidP="006013A2">
            <w:r>
              <w:rPr>
                <w:rFonts w:ascii="ＭＳ ゴシック" w:eastAsia="ＭＳ ゴシック" w:hAnsi="ＭＳ ゴシック"/>
              </w:rPr>
              <w:t xml:space="preserve">　＜自己存在感を与える＞</w:t>
            </w:r>
          </w:p>
          <w:p w:rsidR="006013A2" w:rsidRDefault="006013A2" w:rsidP="006013A2">
            <w:r>
              <w:rPr>
                <w:rFonts w:ascii="ＭＳ ゴシック" w:eastAsia="ＭＳ ゴシック" w:hAnsi="ＭＳ ゴシック"/>
                <w:spacing w:val="-5"/>
              </w:rPr>
              <w:t xml:space="preserve"> </w:t>
            </w:r>
            <w:r>
              <w:rPr>
                <w:rFonts w:ascii="ＭＳ 明朝" w:hAnsi="ＭＳ 明朝"/>
                <w:spacing w:val="-5"/>
              </w:rPr>
              <w:t xml:space="preserve"> </w:t>
            </w:r>
            <w:r>
              <w:rPr>
                <w:rFonts w:ascii="ＭＳ 明朝" w:hAnsi="ＭＳ 明朝"/>
              </w:rPr>
              <w:t>・どんな発言や考えも受け止めて大切にする。</w:t>
            </w:r>
            <w:r>
              <w:rPr>
                <w:rFonts w:ascii="ＭＳ 明朝" w:hAnsi="ＭＳ 明朝"/>
                <w:spacing w:val="-5"/>
              </w:rPr>
              <w:t xml:space="preserve"> </w:t>
            </w:r>
          </w:p>
          <w:p w:rsidR="006013A2" w:rsidRDefault="006013A2" w:rsidP="006013A2">
            <w:r>
              <w:rPr>
                <w:rFonts w:ascii="ＭＳ 明朝" w:hAnsi="ＭＳ 明朝"/>
              </w:rPr>
              <w:t xml:space="preserve">　・名前を呼んだり、目を見て話したりするなど、児童・生徒に存在感をもたせるようにする。</w:t>
            </w:r>
          </w:p>
          <w:p w:rsidR="006013A2" w:rsidRDefault="006013A2" w:rsidP="006013A2">
            <w:r>
              <w:rPr>
                <w:rFonts w:ascii="ＭＳ 明朝" w:hAnsi="ＭＳ 明朝"/>
                <w:spacing w:val="-5"/>
              </w:rPr>
              <w:t xml:space="preserve">  </w:t>
            </w:r>
            <w:r>
              <w:rPr>
                <w:rFonts w:ascii="ＭＳ 明朝" w:hAnsi="ＭＳ 明朝"/>
              </w:rPr>
              <w:t>・つぶやきを積極的に取り上げて、発表のチャンスを与えるようにする。</w:t>
            </w:r>
          </w:p>
          <w:p w:rsidR="006013A2" w:rsidRDefault="006013A2" w:rsidP="006013A2">
            <w:r>
              <w:rPr>
                <w:rFonts w:ascii="ＭＳ 明朝" w:hAnsi="ＭＳ 明朝"/>
              </w:rPr>
              <w:t xml:space="preserve">　　児童・生徒が協力して学習できるように、多様な学習形態を取り入れる。</w:t>
            </w:r>
          </w:p>
          <w:p w:rsidR="006013A2" w:rsidRDefault="006013A2" w:rsidP="006013A2">
            <w:r>
              <w:rPr>
                <w:rFonts w:ascii="ＭＳ 明朝" w:hAnsi="ＭＳ 明朝"/>
              </w:rPr>
              <w:t xml:space="preserve">　・児童生徒が授業に参加しているという気持ちをもてるように、発問などを工夫する。</w:t>
            </w:r>
          </w:p>
          <w:p w:rsidR="006013A2" w:rsidRDefault="006013A2" w:rsidP="006013A2">
            <w:pPr>
              <w:ind w:left="420" w:hangingChars="200" w:hanging="420"/>
            </w:pPr>
            <w:r>
              <w:rPr>
                <w:rFonts w:ascii="ＭＳ 明朝" w:hAnsi="ＭＳ 明朝"/>
              </w:rPr>
              <w:t xml:space="preserve">　・授業に意欲を見せない児童・生徒や学業が振るわない児童・生徒も、学習していけるような配慮をする。</w:t>
            </w:r>
          </w:p>
          <w:p w:rsidR="006013A2" w:rsidRDefault="006013A2" w:rsidP="006013A2">
            <w:r>
              <w:rPr>
                <w:rFonts w:ascii="ＭＳ 明朝" w:hAnsi="ＭＳ 明朝"/>
              </w:rPr>
              <w:t xml:space="preserve">　・授業の中で、「よくできたね」「がんばってるな」等の、承認や称賛、励ましをする。</w:t>
            </w:r>
          </w:p>
          <w:p w:rsidR="006013A2" w:rsidRDefault="006013A2" w:rsidP="006013A2">
            <w:pPr>
              <w:ind w:leftChars="100" w:left="420" w:hangingChars="100" w:hanging="210"/>
            </w:pPr>
            <w:r>
              <w:rPr>
                <w:rFonts w:ascii="ＭＳ 明朝" w:hAnsi="ＭＳ 明朝"/>
              </w:rPr>
              <w:t>・児童生徒の実態を把握し、授業のどの場面でどの児童・生徒を生かすか、見通しをもって指導する。</w:t>
            </w:r>
          </w:p>
          <w:p w:rsidR="006013A2" w:rsidRDefault="006013A2" w:rsidP="006013A2">
            <w:pPr>
              <w:ind w:leftChars="100" w:left="420" w:hangingChars="100" w:hanging="210"/>
            </w:pPr>
            <w:r>
              <w:rPr>
                <w:rFonts w:ascii="ＭＳ 明朝" w:hAnsi="ＭＳ 明朝"/>
              </w:rPr>
              <w:t>・多様な考えを提示して、お互いの考えに気付かせる工夫をする。</w:t>
            </w:r>
          </w:p>
          <w:p w:rsidR="006013A2" w:rsidRDefault="006013A2" w:rsidP="006013A2">
            <w:r>
              <w:rPr>
                <w:rFonts w:ascii="ＭＳ 明朝" w:hAnsi="ＭＳ 明朝"/>
                <w:spacing w:val="-5"/>
              </w:rPr>
              <w:t xml:space="preserve">  </w:t>
            </w:r>
            <w:r>
              <w:rPr>
                <w:rFonts w:ascii="ＭＳ 明朝" w:hAnsi="ＭＳ 明朝"/>
              </w:rPr>
              <w:t>・発言をしない児童・生徒に配慮する。</w:t>
            </w:r>
            <w:r>
              <w:rPr>
                <w:rFonts w:ascii="ＭＳ 明朝" w:hAnsi="ＭＳ 明朝"/>
                <w:spacing w:val="-5"/>
              </w:rPr>
              <w:t xml:space="preserve"> </w:t>
            </w:r>
          </w:p>
          <w:p w:rsidR="006013A2" w:rsidRDefault="006013A2" w:rsidP="006013A2">
            <w:r>
              <w:rPr>
                <w:rFonts w:ascii="ＭＳ ゴシック" w:eastAsia="ＭＳ ゴシック" w:hAnsi="ＭＳ ゴシック"/>
              </w:rPr>
              <w:t xml:space="preserve">　＜共感的な人間関係を育成する＞</w:t>
            </w:r>
            <w:r>
              <w:rPr>
                <w:rFonts w:ascii="ＭＳ ゴシック" w:eastAsia="ＭＳ ゴシック" w:hAnsi="ＭＳ ゴシック"/>
                <w:spacing w:val="-5"/>
              </w:rPr>
              <w:t xml:space="preserve">  </w:t>
            </w:r>
          </w:p>
          <w:p w:rsidR="006013A2" w:rsidRDefault="006013A2" w:rsidP="006013A2">
            <w:r>
              <w:rPr>
                <w:rFonts w:ascii="ＭＳ ゴシック" w:eastAsia="ＭＳ ゴシック" w:hAnsi="ＭＳ ゴシック"/>
              </w:rPr>
              <w:t xml:space="preserve">　</w:t>
            </w:r>
            <w:r>
              <w:rPr>
                <w:rFonts w:ascii="ＭＳ 明朝" w:hAnsi="ＭＳ 明朝"/>
              </w:rPr>
              <w:t>・良い態度をほめ、好ましくない態度は正すようにする。</w:t>
            </w:r>
            <w:r>
              <w:rPr>
                <w:rFonts w:ascii="ＭＳ 明朝" w:hAnsi="ＭＳ 明朝"/>
                <w:spacing w:val="-5"/>
              </w:rPr>
              <w:t xml:space="preserve"> </w:t>
            </w:r>
          </w:p>
          <w:p w:rsidR="006013A2" w:rsidRDefault="006013A2" w:rsidP="006013A2">
            <w:pPr>
              <w:ind w:leftChars="100" w:left="420" w:hangingChars="100" w:hanging="210"/>
            </w:pPr>
            <w:r>
              <w:rPr>
                <w:rFonts w:ascii="ＭＳ 明朝" w:hAnsi="ＭＳ 明朝"/>
              </w:rPr>
              <w:t>・たどたどしい発言でも言い終わるまで待ったり、的外れの考えや意見のように思われても、熱心に聴いたりする。</w:t>
            </w:r>
          </w:p>
          <w:p w:rsidR="006013A2" w:rsidRDefault="006013A2" w:rsidP="006013A2">
            <w:pPr>
              <w:ind w:leftChars="100" w:left="420" w:hangingChars="100" w:hanging="210"/>
            </w:pPr>
            <w:r>
              <w:rPr>
                <w:rFonts w:ascii="ＭＳ 明朝" w:hAnsi="ＭＳ 明朝"/>
              </w:rPr>
              <w:t>・間違った応答を笑わないように指導する。</w:t>
            </w:r>
          </w:p>
          <w:p w:rsidR="006013A2" w:rsidRDefault="006013A2" w:rsidP="006013A2">
            <w:pPr>
              <w:ind w:leftChars="100" w:left="420" w:hangingChars="100" w:hanging="210"/>
            </w:pPr>
            <w:r>
              <w:rPr>
                <w:rFonts w:ascii="ＭＳ 明朝" w:hAnsi="ＭＳ 明朝"/>
              </w:rPr>
              <w:t>・児童・生徒一人一人を受け入れてほめ、児童生徒の人間性を認める。</w:t>
            </w:r>
          </w:p>
          <w:p w:rsidR="006013A2" w:rsidRDefault="006013A2" w:rsidP="006013A2">
            <w:pPr>
              <w:ind w:leftChars="100" w:left="420" w:hangingChars="100" w:hanging="210"/>
            </w:pPr>
            <w:r>
              <w:rPr>
                <w:rFonts w:ascii="ＭＳ 明朝" w:hAnsi="ＭＳ 明朝"/>
              </w:rPr>
              <w:t>・チャイムと同時に授業を始め、チャイムと同時に授業を終える。</w:t>
            </w:r>
          </w:p>
          <w:p w:rsidR="006013A2" w:rsidRDefault="006013A2" w:rsidP="006013A2">
            <w:pPr>
              <w:ind w:leftChars="100" w:left="420" w:hangingChars="100" w:hanging="210"/>
            </w:pPr>
            <w:r>
              <w:rPr>
                <w:rFonts w:ascii="ＭＳ 明朝" w:hAnsi="ＭＳ 明朝"/>
              </w:rPr>
              <w:t>・友だちの意見に対してうなずいたり、拍手したりするなど、反応を返すよう促す。</w:t>
            </w:r>
          </w:p>
          <w:p w:rsidR="006013A2" w:rsidRDefault="006013A2" w:rsidP="006013A2">
            <w:r>
              <w:rPr>
                <w:rFonts w:ascii="ＭＳ 明朝" w:hAnsi="ＭＳ 明朝"/>
              </w:rPr>
              <w:t xml:space="preserve">　・自己開示をし、児童・生徒から学ぶ姿勢をもつ。</w:t>
            </w:r>
          </w:p>
          <w:p w:rsidR="006013A2" w:rsidRDefault="006013A2" w:rsidP="006013A2">
            <w:r>
              <w:rPr>
                <w:rFonts w:ascii="ＭＳ 明朝" w:hAnsi="ＭＳ 明朝"/>
                <w:spacing w:val="-5"/>
              </w:rPr>
              <w:t xml:space="preserve">  </w:t>
            </w:r>
            <w:r>
              <w:rPr>
                <w:rFonts w:ascii="ＭＳ 明朝" w:hAnsi="ＭＳ 明朝"/>
              </w:rPr>
              <w:t>・相互評価を取り入れ、お互いのよさを認め合うことができるようにする。</w:t>
            </w:r>
          </w:p>
          <w:p w:rsidR="006013A2" w:rsidRDefault="006013A2" w:rsidP="006013A2">
            <w:r>
              <w:rPr>
                <w:rFonts w:ascii="ＭＳ 明朝" w:hAnsi="ＭＳ 明朝"/>
                <w:spacing w:val="-5"/>
              </w:rPr>
              <w:t xml:space="preserve">  </w:t>
            </w:r>
            <w:r>
              <w:rPr>
                <w:rFonts w:ascii="ＭＳ 明朝" w:hAnsi="ＭＳ 明朝"/>
              </w:rPr>
              <w:t>・教師主導にならず、児童・生徒のテンポに合わせながら授業をすすめる。</w:t>
            </w:r>
          </w:p>
          <w:p w:rsidR="006013A2" w:rsidRDefault="006013A2" w:rsidP="006013A2">
            <w:r>
              <w:rPr>
                <w:rFonts w:ascii="ＭＳ 明朝" w:hAnsi="ＭＳ 明朝"/>
                <w:spacing w:val="-5"/>
              </w:rPr>
              <w:t xml:space="preserve">  </w:t>
            </w:r>
            <w:r>
              <w:rPr>
                <w:rFonts w:ascii="ＭＳ 明朝" w:hAnsi="ＭＳ 明朝"/>
              </w:rPr>
              <w:t>・発言をつなげ、集団での学び合いとなるようにする。</w:t>
            </w:r>
          </w:p>
          <w:p w:rsidR="006013A2" w:rsidRDefault="006013A2" w:rsidP="006013A2">
            <w:r>
              <w:rPr>
                <w:rFonts w:ascii="ＭＳ ゴシック" w:eastAsia="ＭＳ ゴシック" w:hAnsi="ＭＳ ゴシック"/>
              </w:rPr>
              <w:t>②道徳</w:t>
            </w:r>
            <w:r w:rsidR="00ED5FDC">
              <w:rPr>
                <w:rFonts w:ascii="ＭＳ ゴシック" w:eastAsia="ＭＳ ゴシック" w:hAnsi="ＭＳ ゴシック"/>
              </w:rPr>
              <w:t>教育</w:t>
            </w:r>
          </w:p>
          <w:p w:rsidR="006013A2" w:rsidRDefault="006013A2" w:rsidP="006013A2">
            <w:pPr>
              <w:ind w:left="420" w:hangingChars="200" w:hanging="420"/>
            </w:pPr>
            <w:r>
              <w:t xml:space="preserve">　</w:t>
            </w:r>
            <w:r>
              <w:rPr>
                <w:rFonts w:ascii="ＭＳ 明朝" w:hAnsi="ＭＳ 明朝"/>
              </w:rPr>
              <w:t>・「思いやり」「寛容」「公正・公平」等、道徳的価値の自覚を深め、「いじめをしない、許さない」資質を育む道徳の時間の工夫（渋沢栄一こころざし読本等の活用）</w:t>
            </w:r>
          </w:p>
          <w:p w:rsidR="006013A2" w:rsidRDefault="006013A2" w:rsidP="006013A2">
            <w:r>
              <w:rPr>
                <w:rFonts w:ascii="ＭＳ 明朝" w:hAnsi="ＭＳ 明朝"/>
              </w:rPr>
              <w:t xml:space="preserve">　・人間の弱さや至らなさ等に共感し、よりよい生き方について考えられる発問の工夫</w:t>
            </w:r>
          </w:p>
          <w:p w:rsidR="006013A2" w:rsidRDefault="006013A2" w:rsidP="006013A2">
            <w:r>
              <w:rPr>
                <w:rFonts w:ascii="ＭＳ 明朝" w:hAnsi="ＭＳ 明朝"/>
              </w:rPr>
              <w:t xml:space="preserve">　・児童生徒同士が互いの気持ちや考えを聞き合い、確かめ合える話合いの充実</w:t>
            </w:r>
          </w:p>
          <w:p w:rsidR="006013A2" w:rsidRDefault="006013A2" w:rsidP="006013A2">
            <w:r>
              <w:rPr>
                <w:rFonts w:ascii="ＭＳ 明朝" w:hAnsi="ＭＳ 明朝"/>
              </w:rPr>
              <w:t xml:space="preserve">　・児童生徒の身近な体験を想起できる道徳の時間の導入・終末の工夫</w:t>
            </w:r>
          </w:p>
          <w:p w:rsidR="006013A2" w:rsidRDefault="006013A2" w:rsidP="006013A2">
            <w:pPr>
              <w:ind w:leftChars="100" w:left="420" w:hangingChars="100" w:hanging="210"/>
            </w:pPr>
            <w:r>
              <w:rPr>
                <w:rFonts w:ascii="ＭＳ 明朝" w:hAnsi="ＭＳ 明朝"/>
              </w:rPr>
              <w:t>・いじめの「被害者」「加害者」「傍観者」「観衆」それぞれの立場から考えられる読み物資料等の活用の工夫</w:t>
            </w:r>
          </w:p>
          <w:p w:rsidR="006013A2" w:rsidRDefault="006013A2" w:rsidP="006013A2">
            <w:pPr>
              <w:ind w:leftChars="100" w:left="420" w:hangingChars="100" w:hanging="210"/>
            </w:pPr>
            <w:r>
              <w:rPr>
                <w:rFonts w:ascii="ＭＳ 明朝" w:hAnsi="ＭＳ 明朝"/>
              </w:rPr>
              <w:t>・全教育活動を通じて、「個性伸長」や「生命尊重」等、自尊感情を高め、生命の大切さを学ぶ機会の充実</w:t>
            </w:r>
          </w:p>
          <w:p w:rsidR="006013A2" w:rsidRDefault="006013A2" w:rsidP="006013A2">
            <w:r>
              <w:rPr>
                <w:rFonts w:ascii="ＭＳ ゴシック" w:eastAsia="ＭＳ ゴシック" w:hAnsi="ＭＳ ゴシック"/>
              </w:rPr>
              <w:t>③特別活動</w:t>
            </w:r>
          </w:p>
          <w:p w:rsidR="006013A2" w:rsidRDefault="006013A2" w:rsidP="006013A2">
            <w:r>
              <w:rPr>
                <w:rFonts w:ascii="ＭＳ ゴシック" w:eastAsia="ＭＳ ゴシック" w:hAnsi="ＭＳ ゴシック"/>
              </w:rPr>
              <w:t xml:space="preserve">　</w:t>
            </w:r>
            <w:r>
              <w:rPr>
                <w:rFonts w:ascii="ＭＳ 明朝" w:hAnsi="ＭＳ 明朝"/>
              </w:rPr>
              <w:t>・学級経営を基盤とした児童生徒の望ましい人間関係や信頼関係を築く活動の重視</w:t>
            </w:r>
          </w:p>
          <w:p w:rsidR="006013A2" w:rsidRDefault="006013A2" w:rsidP="006013A2">
            <w:r>
              <w:rPr>
                <w:rFonts w:ascii="ＭＳ 明朝" w:hAnsi="ＭＳ 明朝"/>
              </w:rPr>
              <w:t xml:space="preserve">　・集団活動をとおしてルールやマナーを学ぶ機会の充実</w:t>
            </w:r>
          </w:p>
          <w:p w:rsidR="006013A2" w:rsidRDefault="006013A2" w:rsidP="006013A2">
            <w:r>
              <w:rPr>
                <w:rFonts w:ascii="ＭＳ 明朝" w:hAnsi="ＭＳ 明朝"/>
              </w:rPr>
              <w:t xml:space="preserve">　・学級会など、児童生徒が異なる意見を尊重しながら折り合いをつける話合いの工夫</w:t>
            </w:r>
          </w:p>
          <w:p w:rsidR="006013A2" w:rsidRDefault="006013A2" w:rsidP="006013A2">
            <w:r>
              <w:rPr>
                <w:rFonts w:ascii="ＭＳ 明朝" w:hAnsi="ＭＳ 明朝"/>
              </w:rPr>
              <w:t xml:space="preserve">　・自ら判断し、行動できるようにする活動場面の設定</w:t>
            </w:r>
          </w:p>
          <w:p w:rsidR="006013A2" w:rsidRDefault="006013A2" w:rsidP="006013A2">
            <w:r>
              <w:rPr>
                <w:rFonts w:ascii="ＭＳ 明朝" w:hAnsi="ＭＳ 明朝"/>
              </w:rPr>
              <w:t xml:space="preserve">　・社会性の育成を目指した指導法の工夫</w:t>
            </w:r>
          </w:p>
          <w:p w:rsidR="006013A2" w:rsidRDefault="006013A2" w:rsidP="006013A2">
            <w:r>
              <w:rPr>
                <w:rFonts w:ascii="ＭＳ 明朝" w:hAnsi="ＭＳ 明朝"/>
              </w:rPr>
              <w:t xml:space="preserve">　・いじめについての体験談を聞くなど、ゲストティーチャーの活用</w:t>
            </w:r>
          </w:p>
          <w:p w:rsidR="006013A2" w:rsidRDefault="006013A2" w:rsidP="006013A2">
            <w:r>
              <w:rPr>
                <w:rFonts w:ascii="ＭＳ 明朝" w:hAnsi="ＭＳ 明朝"/>
              </w:rPr>
              <w:t xml:space="preserve">　・思いやりの気持ちをはぐくむ異年齢集団活動の充実</w:t>
            </w:r>
          </w:p>
          <w:p w:rsidR="006013A2" w:rsidRDefault="006013A2" w:rsidP="006013A2">
            <w:r>
              <w:rPr>
                <w:rFonts w:ascii="ＭＳ 明朝" w:hAnsi="ＭＳ 明朝"/>
              </w:rPr>
              <w:t xml:space="preserve">　・豊かな自然体験や社会体験をとおした人間性や社会性の育成の重視</w:t>
            </w:r>
          </w:p>
          <w:p w:rsidR="006013A2" w:rsidRDefault="006013A2" w:rsidP="006013A2">
            <w:r>
              <w:rPr>
                <w:rFonts w:ascii="ＭＳ ゴシック" w:eastAsia="ＭＳ ゴシック" w:hAnsi="ＭＳ ゴシック"/>
              </w:rPr>
              <w:t>④総合的な学習の時間</w:t>
            </w:r>
          </w:p>
          <w:p w:rsidR="006013A2" w:rsidRDefault="006013A2" w:rsidP="006013A2">
            <w:r>
              <w:t xml:space="preserve">　</w:t>
            </w:r>
            <w:r>
              <w:rPr>
                <w:rFonts w:ascii="ＭＳ 明朝" w:hAnsi="ＭＳ 明朝"/>
              </w:rPr>
              <w:t>・一人一人の課題設定を大切にした活動を通し、児童生徒が主体的に学ぶ学習過程の構築</w:t>
            </w:r>
          </w:p>
          <w:p w:rsidR="006013A2" w:rsidRDefault="006013A2" w:rsidP="006013A2">
            <w:r>
              <w:rPr>
                <w:rFonts w:ascii="ＭＳ 明朝" w:hAnsi="ＭＳ 明朝"/>
              </w:rPr>
              <w:t xml:space="preserve">　・体験的学習、福祉（ボランティア）に関する活動や職場体験などの体験活動の充実</w:t>
            </w:r>
          </w:p>
          <w:p w:rsidR="006013A2" w:rsidRPr="00E1198D" w:rsidRDefault="006013A2" w:rsidP="006013A2">
            <w:r>
              <w:rPr>
                <w:rFonts w:ascii="ＭＳ 明朝" w:hAnsi="ＭＳ 明朝"/>
              </w:rPr>
              <w:t xml:space="preserve">　・地域社会の人との関わりを大切にした学習の充実</w:t>
            </w:r>
          </w:p>
        </w:tc>
      </w:tr>
    </w:tbl>
    <w:p w:rsidR="006013A2" w:rsidRDefault="006013A2" w:rsidP="006013A2">
      <w:pPr>
        <w:ind w:firstLineChars="300" w:firstLine="630"/>
      </w:pPr>
      <w:r w:rsidRPr="00C56229">
        <w:rPr>
          <w:rFonts w:ascii="ＭＳ Ｐゴシック" w:eastAsia="ＭＳ Ｐゴシック" w:hAnsi="ＭＳ Ｐゴシック"/>
        </w:rPr>
        <w:t>（イ）</w:t>
      </w:r>
      <w:r>
        <w:rPr>
          <w:rFonts w:ascii="ＭＳ Ｐゴシック" w:eastAsia="ＭＳ Ｐゴシック" w:hAnsi="ＭＳ Ｐゴシック"/>
        </w:rPr>
        <w:t>教師の姿勢と学級経営の在り方</w:t>
      </w:r>
    </w:p>
    <w:p w:rsidR="006013A2" w:rsidRDefault="006013A2" w:rsidP="006013A2">
      <w:pPr>
        <w:ind w:leftChars="400" w:left="840" w:firstLineChars="100" w:firstLine="210"/>
      </w:pPr>
      <w:r>
        <w:t>教師自身が、児童生徒から信頼されるよう豊かな人間性を高めるなど、絶えず自己研鑽しながら学級経営を進めていくことが大切である。好ましい人間関係の保たれた学級集団にいじめは発生しにくいことから、児童生徒一人一人が学級に自分の居場所を感じるなど、存在感や連帯感を実感できる学級にすることが大切である。</w:t>
      </w:r>
    </w:p>
    <w:tbl>
      <w:tblPr>
        <w:tblStyle w:val="a7"/>
        <w:tblW w:w="0" w:type="auto"/>
        <w:tblInd w:w="704" w:type="dxa"/>
        <w:tblLook w:val="04A0" w:firstRow="1" w:lastRow="0" w:firstColumn="1" w:lastColumn="0" w:noHBand="0" w:noVBand="1"/>
      </w:tblPr>
      <w:tblGrid>
        <w:gridCol w:w="9032"/>
      </w:tblGrid>
      <w:tr w:rsidR="006013A2" w:rsidTr="006013A2">
        <w:tc>
          <w:tcPr>
            <w:tcW w:w="9032" w:type="dxa"/>
          </w:tcPr>
          <w:p w:rsidR="006013A2" w:rsidRDefault="006013A2" w:rsidP="006013A2">
            <w:r>
              <w:rPr>
                <w:rFonts w:ascii="ＭＳ ゴシック" w:eastAsia="ＭＳ ゴシック" w:hAnsi="ＭＳ ゴシック"/>
              </w:rPr>
              <w:t>①教師としての基本的な姿勢</w:t>
            </w:r>
          </w:p>
          <w:p w:rsidR="006013A2" w:rsidRDefault="006013A2" w:rsidP="006013A2">
            <w:r>
              <w:t xml:space="preserve">　・正義や真理を大切にする姿勢</w:t>
            </w:r>
          </w:p>
          <w:p w:rsidR="006013A2" w:rsidRDefault="006013A2" w:rsidP="006013A2">
            <w:r>
              <w:t xml:space="preserve">　・不正義に対する毅然とした態度</w:t>
            </w:r>
          </w:p>
          <w:p w:rsidR="006013A2" w:rsidRDefault="006013A2" w:rsidP="006013A2">
            <w:r>
              <w:t xml:space="preserve">　・児童生徒理解に努める姿勢、実行力</w:t>
            </w:r>
          </w:p>
          <w:p w:rsidR="006013A2" w:rsidRDefault="006013A2" w:rsidP="006013A2">
            <w:r>
              <w:rPr>
                <w:rFonts w:ascii="ＭＳ ゴシック" w:eastAsia="ＭＳ ゴシック" w:hAnsi="ＭＳ ゴシック"/>
              </w:rPr>
              <w:t>②児童生徒を見る教師の力</w:t>
            </w:r>
          </w:p>
          <w:p w:rsidR="006013A2" w:rsidRDefault="006013A2" w:rsidP="006013A2">
            <w:r>
              <w:t xml:space="preserve">　・児童生徒とふれあう機会や対話の重視</w:t>
            </w:r>
          </w:p>
          <w:p w:rsidR="006013A2" w:rsidRDefault="006013A2" w:rsidP="006013A2">
            <w:r>
              <w:t xml:space="preserve">　・児童生徒の小さな変化を見逃さない感性</w:t>
            </w:r>
          </w:p>
          <w:p w:rsidR="006013A2" w:rsidRDefault="006013A2" w:rsidP="006013A2">
            <w:r>
              <w:t xml:space="preserve">　・学校生活の中から児童生徒の関係を見抜く洞察力</w:t>
            </w:r>
          </w:p>
          <w:p w:rsidR="006013A2" w:rsidRDefault="006013A2" w:rsidP="006013A2">
            <w:r>
              <w:rPr>
                <w:rFonts w:ascii="ＭＳ ゴシック" w:eastAsia="ＭＳ ゴシック" w:hAnsi="ＭＳ ゴシック"/>
              </w:rPr>
              <w:t>③担任としての学級経営の心構え</w:t>
            </w:r>
          </w:p>
          <w:p w:rsidR="006013A2" w:rsidRDefault="006013A2" w:rsidP="006013A2">
            <w:r>
              <w:t xml:space="preserve">　・児童生徒と担任教師の好ましい人間関係と信頼関係の構築</w:t>
            </w:r>
          </w:p>
          <w:p w:rsidR="006013A2" w:rsidRDefault="006013A2" w:rsidP="006013A2">
            <w:r>
              <w:t xml:space="preserve">　・すべての児童生徒が自分の居場所を実感できる学級づくり</w:t>
            </w:r>
          </w:p>
          <w:p w:rsidR="006013A2" w:rsidRDefault="006013A2" w:rsidP="006013A2">
            <w:r>
              <w:t xml:space="preserve">　・どの子にも公平、平等に接する姿勢</w:t>
            </w:r>
          </w:p>
          <w:p w:rsidR="006013A2" w:rsidRDefault="006013A2" w:rsidP="006013A2">
            <w:r>
              <w:t xml:space="preserve">　・児童生徒が対等の関係で生活できる人間関係の構築</w:t>
            </w:r>
          </w:p>
          <w:p w:rsidR="006013A2" w:rsidRDefault="006013A2" w:rsidP="006013A2">
            <w:r>
              <w:t xml:space="preserve">　・学級の団結力を高める行事等への取組の重視</w:t>
            </w:r>
          </w:p>
          <w:p w:rsidR="006013A2" w:rsidRDefault="006013A2" w:rsidP="006013A2">
            <w:r>
              <w:rPr>
                <w:rFonts w:ascii="ＭＳ ゴシック" w:eastAsia="ＭＳ ゴシック" w:hAnsi="ＭＳ ゴシック"/>
              </w:rPr>
              <w:t>④思いやりの心をはぐくむ学級経営</w:t>
            </w:r>
          </w:p>
          <w:p w:rsidR="006013A2" w:rsidRDefault="006013A2" w:rsidP="006013A2">
            <w:r>
              <w:t xml:space="preserve">　・相手を受け入れ認め合える集団づくり</w:t>
            </w:r>
          </w:p>
          <w:p w:rsidR="006013A2" w:rsidRDefault="006013A2" w:rsidP="006013A2">
            <w:r>
              <w:t xml:space="preserve">　・発達障害のある児童生徒の把握</w:t>
            </w:r>
          </w:p>
          <w:p w:rsidR="006013A2" w:rsidRPr="00E1198D" w:rsidRDefault="006013A2" w:rsidP="006013A2">
            <w:r>
              <w:t xml:space="preserve">　・弱い者を助ける勇気、善悪を判断する力、正義感の育成</w:t>
            </w:r>
          </w:p>
        </w:tc>
      </w:tr>
    </w:tbl>
    <w:p w:rsidR="006013A2" w:rsidRDefault="006013A2" w:rsidP="006013A2">
      <w:pPr>
        <w:ind w:firstLineChars="300" w:firstLine="630"/>
      </w:pPr>
      <w:r w:rsidRPr="00C56229">
        <w:rPr>
          <w:rFonts w:ascii="ＭＳ Ｐゴシック" w:eastAsia="ＭＳ Ｐゴシック" w:hAnsi="ＭＳ Ｐゴシック"/>
        </w:rPr>
        <w:t>（ウ）児</w:t>
      </w:r>
      <w:r>
        <w:rPr>
          <w:rFonts w:ascii="ＭＳ Ｐゴシック" w:eastAsia="ＭＳ Ｐゴシック" w:hAnsi="ＭＳ Ｐゴシック"/>
        </w:rPr>
        <w:t>童生徒の自浄能力を育てる</w:t>
      </w:r>
    </w:p>
    <w:p w:rsidR="006013A2" w:rsidRDefault="006013A2" w:rsidP="006013A2">
      <w:pPr>
        <w:ind w:leftChars="400" w:left="840" w:firstLineChars="100" w:firstLine="210"/>
      </w:pPr>
      <w:r>
        <w:t>児童生徒自身に</w:t>
      </w:r>
      <w:r>
        <w:rPr>
          <w:rFonts w:ascii="ＭＳ 明朝" w:hAnsi="ＭＳ 明朝"/>
        </w:rPr>
        <w:t>｢</w:t>
      </w:r>
      <w:r>
        <w:t>自浄能力</w:t>
      </w:r>
      <w:r>
        <w:rPr>
          <w:rFonts w:ascii="ＭＳ 明朝" w:hAnsi="ＭＳ 明朝"/>
        </w:rPr>
        <w:t>｣</w:t>
      </w:r>
      <w:r>
        <w:t>を身に付けさせることは、未然防止のなかで最も重要である。児童生徒の自主的、主体的な活動が、</w:t>
      </w:r>
      <w:r>
        <w:rPr>
          <w:rFonts w:ascii="ＭＳ 明朝" w:hAnsi="ＭＳ 明朝"/>
        </w:rPr>
        <w:t>｢</w:t>
      </w:r>
      <w:r>
        <w:t>いじめをやめさせたいと思う児童生徒</w:t>
      </w:r>
      <w:r>
        <w:rPr>
          <w:rFonts w:ascii="ＭＳ 明朝" w:hAnsi="ＭＳ 明朝"/>
        </w:rPr>
        <w:t>｣</w:t>
      </w:r>
      <w:r>
        <w:t>を育て、いじめを抑制する。自校に誇りを持ち</w:t>
      </w:r>
      <w:r>
        <w:rPr>
          <w:rFonts w:ascii="ＭＳ 明朝" w:hAnsi="ＭＳ 明朝"/>
        </w:rPr>
        <w:t>｢</w:t>
      </w:r>
      <w:r>
        <w:t>自分たちの学校ではいじめを絶対に許さない</w:t>
      </w:r>
      <w:r>
        <w:rPr>
          <w:rFonts w:ascii="ＭＳ 明朝" w:hAnsi="ＭＳ 明朝"/>
        </w:rPr>
        <w:t>｣</w:t>
      </w:r>
      <w:r>
        <w:t>という気運を高めることが大切である。</w:t>
      </w:r>
    </w:p>
    <w:tbl>
      <w:tblPr>
        <w:tblStyle w:val="a7"/>
        <w:tblW w:w="0" w:type="auto"/>
        <w:tblInd w:w="704" w:type="dxa"/>
        <w:tblLook w:val="04A0" w:firstRow="1" w:lastRow="0" w:firstColumn="1" w:lastColumn="0" w:noHBand="0" w:noVBand="1"/>
      </w:tblPr>
      <w:tblGrid>
        <w:gridCol w:w="9032"/>
      </w:tblGrid>
      <w:tr w:rsidR="006013A2" w:rsidTr="006013A2">
        <w:tc>
          <w:tcPr>
            <w:tcW w:w="9032" w:type="dxa"/>
          </w:tcPr>
          <w:p w:rsidR="006013A2" w:rsidRDefault="006013A2" w:rsidP="006013A2">
            <w:r>
              <w:rPr>
                <w:rFonts w:ascii="ＭＳ ゴシック" w:eastAsia="ＭＳ ゴシック" w:hAnsi="ＭＳ ゴシック"/>
              </w:rPr>
              <w:t>①児童会・生徒会活動</w:t>
            </w:r>
          </w:p>
          <w:p w:rsidR="006013A2" w:rsidRDefault="006013A2" w:rsidP="006013A2">
            <w:r>
              <w:t xml:space="preserve">　</w:t>
            </w:r>
            <w:r>
              <w:rPr>
                <w:rFonts w:ascii="ＭＳ 明朝" w:hAnsi="ＭＳ 明朝"/>
              </w:rPr>
              <w:t>・リーダーを中心に自分たちの力で問題を解決していく実践力の育成</w:t>
            </w:r>
          </w:p>
          <w:p w:rsidR="006013A2" w:rsidRDefault="006013A2" w:rsidP="006013A2">
            <w:pPr>
              <w:ind w:leftChars="100" w:left="420" w:hangingChars="100" w:hanging="210"/>
            </w:pPr>
            <w:r>
              <w:rPr>
                <w:rFonts w:ascii="ＭＳ 明朝" w:hAnsi="ＭＳ 明朝"/>
              </w:rPr>
              <w:t>・いじめ問題を取り上げたり、標語や目標を作成したり、日常の活動からいじめをなくす取組の推進</w:t>
            </w:r>
          </w:p>
          <w:p w:rsidR="006013A2" w:rsidRDefault="006013A2" w:rsidP="006013A2">
            <w:pPr>
              <w:ind w:left="420" w:hangingChars="200" w:hanging="420"/>
            </w:pPr>
            <w:r>
              <w:rPr>
                <w:rFonts w:ascii="ＭＳ 明朝" w:hAnsi="ＭＳ 明朝"/>
              </w:rPr>
              <w:t xml:space="preserve">　・母校のよき伝統を継承する意識や校風づくりに一人一人が参加しているという自覚と責任ある行動の育成</w:t>
            </w:r>
          </w:p>
          <w:p w:rsidR="006013A2" w:rsidRDefault="006013A2" w:rsidP="006013A2">
            <w:r>
              <w:rPr>
                <w:rFonts w:ascii="ＭＳ ゴシック" w:eastAsia="ＭＳ ゴシック" w:hAnsi="ＭＳ ゴシック"/>
              </w:rPr>
              <w:t>②部活動（クラブ活動）</w:t>
            </w:r>
          </w:p>
          <w:p w:rsidR="006013A2" w:rsidRDefault="006013A2" w:rsidP="006013A2">
            <w:pPr>
              <w:ind w:firstLineChars="100" w:firstLine="210"/>
            </w:pPr>
            <w:r>
              <w:rPr>
                <w:rFonts w:ascii="ＭＳ 明朝" w:hAnsi="ＭＳ 明朝"/>
              </w:rPr>
              <w:t>・リーダーを中心とした集団づくりと主体的な活動の実践</w:t>
            </w:r>
          </w:p>
          <w:p w:rsidR="006013A2" w:rsidRDefault="006013A2" w:rsidP="006013A2">
            <w:r>
              <w:rPr>
                <w:rFonts w:ascii="ＭＳ 明朝" w:hAnsi="ＭＳ 明朝"/>
              </w:rPr>
              <w:t xml:space="preserve">　・集団として活動する利点を生かした、協調性や自主性の伸張</w:t>
            </w:r>
          </w:p>
          <w:p w:rsidR="006013A2" w:rsidRDefault="006013A2" w:rsidP="006013A2">
            <w:pPr>
              <w:ind w:leftChars="100" w:left="420" w:hangingChars="100" w:hanging="210"/>
            </w:pPr>
            <w:r>
              <w:rPr>
                <w:rFonts w:ascii="ＭＳ 明朝" w:hAnsi="ＭＳ 明朝"/>
              </w:rPr>
              <w:t>・結果だけを目的にした指導（勝利至上主義）に陥らず、人間形成の場としての活動の位置付け</w:t>
            </w:r>
          </w:p>
          <w:p w:rsidR="006013A2" w:rsidRDefault="006013A2" w:rsidP="006013A2">
            <w:pPr>
              <w:ind w:leftChars="100" w:left="420" w:hangingChars="100" w:hanging="210"/>
            </w:pPr>
            <w:r>
              <w:rPr>
                <w:rFonts w:ascii="ＭＳ 明朝" w:hAnsi="ＭＳ 明朝"/>
              </w:rPr>
              <w:t>・保護者や学級担任との連携を密にし、情報交換を大切にしながらお互いに相談できる体制づくり</w:t>
            </w:r>
          </w:p>
          <w:p w:rsidR="006013A2" w:rsidRDefault="006013A2" w:rsidP="006013A2">
            <w:pPr>
              <w:ind w:leftChars="100" w:left="420" w:hangingChars="100" w:hanging="210"/>
            </w:pPr>
            <w:r>
              <w:rPr>
                <w:rFonts w:ascii="ＭＳ 明朝" w:hAnsi="ＭＳ 明朝"/>
              </w:rPr>
              <w:t>・活動の準備中や後片付けでの子どもの様子を把握する工夫</w:t>
            </w:r>
          </w:p>
          <w:p w:rsidR="006013A2" w:rsidRDefault="006013A2" w:rsidP="006013A2">
            <w:r>
              <w:rPr>
                <w:rFonts w:ascii="ＭＳ ゴシック" w:eastAsia="ＭＳ ゴシック" w:hAnsi="ＭＳ ゴシック"/>
              </w:rPr>
              <w:t>③子ども向けのいじめに関するリーフレットの活用</w:t>
            </w:r>
          </w:p>
          <w:p w:rsidR="006013A2" w:rsidRDefault="006013A2" w:rsidP="006013A2">
            <w:r>
              <w:t xml:space="preserve">　</w:t>
            </w:r>
            <w:r>
              <w:rPr>
                <w:rFonts w:ascii="ＭＳ 明朝" w:hAnsi="ＭＳ 明朝"/>
              </w:rPr>
              <w:t>・子どもが主体となって取り組む事例の紹介</w:t>
            </w:r>
          </w:p>
          <w:p w:rsidR="006013A2" w:rsidRPr="00572C84" w:rsidRDefault="006013A2" w:rsidP="006013A2">
            <w:r>
              <w:rPr>
                <w:rFonts w:ascii="ＭＳ 明朝" w:hAnsi="ＭＳ 明朝"/>
              </w:rPr>
              <w:t xml:space="preserve">　・メッセージに託された思いを共感的に学ぶ学習</w:t>
            </w:r>
          </w:p>
        </w:tc>
      </w:tr>
    </w:tbl>
    <w:p w:rsidR="00E1198D" w:rsidRDefault="005F7B4B" w:rsidP="00E1198D">
      <w:pPr>
        <w:ind w:firstLineChars="300" w:firstLine="630"/>
      </w:pPr>
      <w:r w:rsidRPr="00C56229">
        <w:rPr>
          <w:rFonts w:ascii="ＭＳ Ｐゴシック" w:eastAsia="ＭＳ Ｐゴシック" w:hAnsi="ＭＳ Ｐゴシック"/>
        </w:rPr>
        <w:t>（エ</w:t>
      </w:r>
      <w:r w:rsidR="00E1198D" w:rsidRPr="00C56229">
        <w:rPr>
          <w:rFonts w:ascii="ＭＳ Ｐゴシック" w:eastAsia="ＭＳ Ｐゴシック" w:hAnsi="ＭＳ Ｐゴシック"/>
        </w:rPr>
        <w:t>）</w:t>
      </w:r>
      <w:r w:rsidR="00E1198D">
        <w:rPr>
          <w:rFonts w:ascii="ＭＳ Ｐゴシック" w:eastAsia="ＭＳ Ｐゴシック" w:hAnsi="ＭＳ Ｐゴシック"/>
        </w:rPr>
        <w:t>生徒指導・教育相談体制の確立</w:t>
      </w:r>
    </w:p>
    <w:p w:rsidR="00E1198D" w:rsidRDefault="00E1198D" w:rsidP="00E1198D">
      <w:pPr>
        <w:ind w:leftChars="400" w:left="840" w:firstLineChars="100" w:firstLine="210"/>
      </w:pPr>
      <w:r>
        <w:t>教職員一人一人が、いじめ問題の重大性を認識し、いじめを決して許さないという共通認識に立ち、全教職員で児童生徒を見守っていく体制の充実を図るなど、生徒指導・教育相談体制を整備し、いじめの未然防止に努めることが重要である。</w:t>
      </w:r>
    </w:p>
    <w:tbl>
      <w:tblPr>
        <w:tblStyle w:val="a7"/>
        <w:tblW w:w="0" w:type="auto"/>
        <w:tblInd w:w="704" w:type="dxa"/>
        <w:tblLook w:val="04A0" w:firstRow="1" w:lastRow="0" w:firstColumn="1" w:lastColumn="0" w:noHBand="0" w:noVBand="1"/>
      </w:tblPr>
      <w:tblGrid>
        <w:gridCol w:w="9032"/>
      </w:tblGrid>
      <w:tr w:rsidR="00E1198D" w:rsidTr="00E1198D">
        <w:tc>
          <w:tcPr>
            <w:tcW w:w="9032" w:type="dxa"/>
          </w:tcPr>
          <w:p w:rsidR="00E1198D" w:rsidRDefault="00E1198D" w:rsidP="00E1198D">
            <w:r>
              <w:rPr>
                <w:rFonts w:ascii="ＭＳ ゴシック" w:eastAsia="ＭＳ ゴシック" w:hAnsi="ＭＳ ゴシック"/>
              </w:rPr>
              <w:t>①教育相談体制の充実～相談活動がしやすい環境づくり～</w:t>
            </w:r>
          </w:p>
          <w:p w:rsidR="00E1198D" w:rsidRDefault="00E1198D" w:rsidP="00E1198D">
            <w:r>
              <w:t xml:space="preserve">　</w:t>
            </w:r>
            <w:r>
              <w:rPr>
                <w:spacing w:val="-5"/>
              </w:rPr>
              <w:t xml:space="preserve"> </w:t>
            </w:r>
            <w:r>
              <w:t>・教師自身が児童生徒から相談されやすいような信頼関係づくり</w:t>
            </w:r>
          </w:p>
          <w:p w:rsidR="00E1198D" w:rsidRDefault="00E1198D" w:rsidP="00E1198D">
            <w:r>
              <w:t xml:space="preserve">　</w:t>
            </w:r>
            <w:r>
              <w:rPr>
                <w:spacing w:val="-5"/>
              </w:rPr>
              <w:t xml:space="preserve"> </w:t>
            </w:r>
            <w:r>
              <w:t>・教育相談が身近に感じられるような仕組みづくり</w:t>
            </w:r>
          </w:p>
          <w:p w:rsidR="00E1198D" w:rsidRDefault="00E1198D" w:rsidP="00E1198D">
            <w:r>
              <w:t xml:space="preserve">　</w:t>
            </w:r>
            <w:r>
              <w:rPr>
                <w:spacing w:val="-5"/>
              </w:rPr>
              <w:t xml:space="preserve"> </w:t>
            </w:r>
            <w:r>
              <w:t>・訪問しやすい相談室の環境づくり</w:t>
            </w:r>
          </w:p>
          <w:p w:rsidR="00E1198D" w:rsidRDefault="00E1198D" w:rsidP="00E1198D">
            <w:r>
              <w:t xml:space="preserve">　</w:t>
            </w:r>
            <w:r>
              <w:rPr>
                <w:spacing w:val="-5"/>
              </w:rPr>
              <w:t xml:space="preserve"> </w:t>
            </w:r>
            <w:r>
              <w:t>・日常の学校生活の中で気軽に相談できる雰囲気づくり</w:t>
            </w:r>
          </w:p>
          <w:p w:rsidR="00E1198D" w:rsidRDefault="00E1198D" w:rsidP="00E1198D">
            <w:r>
              <w:rPr>
                <w:spacing w:val="-5"/>
              </w:rPr>
              <w:t xml:space="preserve"> </w:t>
            </w:r>
            <w:r>
              <w:rPr>
                <w:rFonts w:ascii="ＭＳ ゴシック" w:eastAsia="ＭＳ ゴシック" w:hAnsi="ＭＳ ゴシック"/>
              </w:rPr>
              <w:t>②教師の対応</w:t>
            </w:r>
          </w:p>
          <w:p w:rsidR="00E1198D" w:rsidRDefault="00E1198D" w:rsidP="00E1198D">
            <w:r>
              <w:t xml:space="preserve">　</w:t>
            </w:r>
            <w:r>
              <w:rPr>
                <w:spacing w:val="-5"/>
              </w:rPr>
              <w:t xml:space="preserve"> </w:t>
            </w:r>
            <w:r>
              <w:t>・一人一人の児童生徒に対する共感的理解</w:t>
            </w:r>
          </w:p>
          <w:p w:rsidR="00E1198D" w:rsidRDefault="00E1198D" w:rsidP="00E1198D">
            <w:r>
              <w:rPr>
                <w:spacing w:val="-5"/>
              </w:rPr>
              <w:t xml:space="preserve">   </w:t>
            </w:r>
            <w:r>
              <w:t>・話を聞く姿勢を示し、話しやすい雰囲気づくり</w:t>
            </w:r>
          </w:p>
          <w:p w:rsidR="00E1198D" w:rsidRDefault="00E1198D" w:rsidP="00E1198D">
            <w:r>
              <w:t xml:space="preserve">　</w:t>
            </w:r>
            <w:r>
              <w:rPr>
                <w:spacing w:val="-5"/>
              </w:rPr>
              <w:t xml:space="preserve"> </w:t>
            </w:r>
            <w:r>
              <w:t>・児童生徒の身になって考えようとする姿勢</w:t>
            </w:r>
          </w:p>
          <w:p w:rsidR="00E1198D" w:rsidRDefault="00E1198D" w:rsidP="00E1198D">
            <w:r>
              <w:rPr>
                <w:spacing w:val="-5"/>
              </w:rPr>
              <w:t xml:space="preserve"> </w:t>
            </w:r>
            <w:r>
              <w:rPr>
                <w:rFonts w:ascii="ＭＳ ゴシック" w:eastAsia="ＭＳ ゴシック" w:hAnsi="ＭＳ ゴシック"/>
              </w:rPr>
              <w:t>③多くの教職員で児童生徒を見守る</w:t>
            </w:r>
          </w:p>
          <w:p w:rsidR="00E1198D" w:rsidRDefault="00E1198D" w:rsidP="00E1198D">
            <w:r>
              <w:rPr>
                <w:spacing w:val="-5"/>
              </w:rPr>
              <w:t xml:space="preserve">   </w:t>
            </w:r>
            <w:r>
              <w:t>・積極的に情報を共有する場の設定</w:t>
            </w:r>
            <w:r>
              <w:rPr>
                <w:spacing w:val="-5"/>
              </w:rPr>
              <w:t xml:space="preserve">      </w:t>
            </w:r>
          </w:p>
          <w:p w:rsidR="00E1198D" w:rsidRDefault="00E1198D" w:rsidP="00E1198D">
            <w:r>
              <w:rPr>
                <w:spacing w:val="-5"/>
              </w:rPr>
              <w:t xml:space="preserve">   </w:t>
            </w:r>
            <w:r>
              <w:t>・養護教諭との連携</w:t>
            </w:r>
            <w:r>
              <w:rPr>
                <w:spacing w:val="-5"/>
              </w:rPr>
              <w:t xml:space="preserve">                    </w:t>
            </w:r>
          </w:p>
          <w:p w:rsidR="00E1198D" w:rsidRDefault="00E1198D" w:rsidP="00E1198D">
            <w:r>
              <w:rPr>
                <w:spacing w:val="-5"/>
              </w:rPr>
              <w:t xml:space="preserve">   </w:t>
            </w:r>
            <w:r>
              <w:t>・教科担任との連携</w:t>
            </w:r>
            <w:r>
              <w:rPr>
                <w:spacing w:val="-5"/>
              </w:rPr>
              <w:t xml:space="preserve">        </w:t>
            </w:r>
          </w:p>
          <w:p w:rsidR="00E1198D" w:rsidRDefault="00E1198D" w:rsidP="00E1198D">
            <w:r>
              <w:rPr>
                <w:spacing w:val="-5"/>
              </w:rPr>
              <w:t xml:space="preserve">   </w:t>
            </w:r>
            <w:r>
              <w:t>・特別支援教育コーディネーターとの連携</w:t>
            </w:r>
          </w:p>
          <w:p w:rsidR="00E1198D" w:rsidRDefault="00E1198D" w:rsidP="00E1198D">
            <w:r>
              <w:rPr>
                <w:spacing w:val="-5"/>
              </w:rPr>
              <w:t xml:space="preserve">   </w:t>
            </w:r>
            <w:r>
              <w:t>・委員会指導者や部活動指導者との連携</w:t>
            </w:r>
            <w:r>
              <w:rPr>
                <w:spacing w:val="-5"/>
              </w:rPr>
              <w:t xml:space="preserve">  </w:t>
            </w:r>
          </w:p>
          <w:p w:rsidR="00E1198D" w:rsidRDefault="00E1198D" w:rsidP="00E1198D">
            <w:r>
              <w:rPr>
                <w:spacing w:val="-5"/>
              </w:rPr>
              <w:t xml:space="preserve"> </w:t>
            </w:r>
            <w:r>
              <w:rPr>
                <w:rFonts w:ascii="ＭＳ ゴシック" w:eastAsia="ＭＳ ゴシック" w:hAnsi="ＭＳ ゴシック"/>
              </w:rPr>
              <w:t>④教職員間の連携</w:t>
            </w:r>
          </w:p>
          <w:p w:rsidR="00E1198D" w:rsidRDefault="00E1198D" w:rsidP="00E1198D">
            <w:r>
              <w:t xml:space="preserve">　・若い教職員が気軽に先輩教師に相談できる雰囲気づくり</w:t>
            </w:r>
          </w:p>
          <w:p w:rsidR="00E1198D" w:rsidRDefault="00E1198D" w:rsidP="00E1198D">
            <w:r>
              <w:t xml:space="preserve">　・多くの教職員が話しやすく相談しやすい職場の雰囲気づくり</w:t>
            </w:r>
          </w:p>
          <w:p w:rsidR="00E1198D" w:rsidRDefault="00E1198D" w:rsidP="00E1198D">
            <w:r>
              <w:rPr>
                <w:spacing w:val="-5"/>
              </w:rPr>
              <w:t xml:space="preserve"> </w:t>
            </w:r>
            <w:r>
              <w:rPr>
                <w:rFonts w:ascii="ＭＳ ゴシック" w:eastAsia="ＭＳ ゴシック" w:hAnsi="ＭＳ ゴシック"/>
              </w:rPr>
              <w:t>⑤相談技術の向上</w:t>
            </w:r>
          </w:p>
          <w:p w:rsidR="00E1198D" w:rsidRDefault="00E1198D" w:rsidP="00E1198D">
            <w:r>
              <w:t xml:space="preserve">　・校内外の研修会を活用した相談活動、相談技術の充実</w:t>
            </w:r>
          </w:p>
          <w:p w:rsidR="00E1198D" w:rsidRDefault="00E1198D" w:rsidP="00E1198D">
            <w:r>
              <w:rPr>
                <w:spacing w:val="-5"/>
              </w:rPr>
              <w:t xml:space="preserve"> </w:t>
            </w:r>
            <w:r>
              <w:rPr>
                <w:rFonts w:ascii="ＭＳ ゴシック" w:eastAsia="ＭＳ ゴシック" w:hAnsi="ＭＳ ゴシック"/>
              </w:rPr>
              <w:t>⑥スクールカウンセラー等との連携</w:t>
            </w:r>
          </w:p>
          <w:p w:rsidR="00E1198D" w:rsidRDefault="00E1198D" w:rsidP="00E1198D">
            <w:r>
              <w:t xml:space="preserve">　・カウンセリングの在り方についての研修の充実</w:t>
            </w:r>
          </w:p>
          <w:p w:rsidR="00E1198D" w:rsidRPr="00E1198D" w:rsidRDefault="00E1198D" w:rsidP="006D2912">
            <w:r>
              <w:t xml:space="preserve">　・相談のあった児童生徒の支援についての連携</w:t>
            </w:r>
          </w:p>
        </w:tc>
      </w:tr>
    </w:tbl>
    <w:p w:rsidR="00572C84" w:rsidRDefault="00E1198D" w:rsidP="00253387">
      <w:r>
        <w:rPr>
          <w:rFonts w:ascii="ＭＳ Ｐゴシック" w:eastAsia="ＭＳ Ｐゴシック" w:hAnsi="ＭＳ Ｐゴシック"/>
          <w:w w:val="151"/>
        </w:rPr>
        <w:t xml:space="preserve">　　　</w:t>
      </w:r>
      <w:r w:rsidR="005F7B4B" w:rsidRPr="00C56229">
        <w:rPr>
          <w:rFonts w:ascii="ＭＳ Ｐゴシック" w:eastAsia="ＭＳ Ｐゴシック" w:hAnsi="ＭＳ Ｐゴシック"/>
        </w:rPr>
        <w:t>（オ</w:t>
      </w:r>
      <w:r w:rsidR="00572C84" w:rsidRPr="00C56229">
        <w:rPr>
          <w:rFonts w:ascii="ＭＳ Ｐゴシック" w:eastAsia="ＭＳ Ｐゴシック" w:hAnsi="ＭＳ Ｐゴシック"/>
        </w:rPr>
        <w:t>）学</w:t>
      </w:r>
      <w:r w:rsidR="00572C84">
        <w:rPr>
          <w:rFonts w:ascii="ＭＳ Ｐゴシック" w:eastAsia="ＭＳ Ｐゴシック" w:hAnsi="ＭＳ Ｐゴシック"/>
        </w:rPr>
        <w:t>校と保護者や地域との連携</w:t>
      </w:r>
    </w:p>
    <w:p w:rsidR="00572C84" w:rsidRDefault="00572C84" w:rsidP="00572C84">
      <w:pPr>
        <w:ind w:leftChars="400" w:left="840"/>
      </w:pPr>
      <w:r>
        <w:t>「いじめ問題」は、単に児童生徒や学校、家庭の問題としてだけではなく、すべての大人たちの問題として取り組むことが重要である。学校としては常に開かれた学校づくりに努め、保護者や地域と相互に協力できる体制をつくることが必要である。</w:t>
      </w:r>
    </w:p>
    <w:tbl>
      <w:tblPr>
        <w:tblStyle w:val="a7"/>
        <w:tblW w:w="0" w:type="auto"/>
        <w:tblInd w:w="704" w:type="dxa"/>
        <w:tblLook w:val="04A0" w:firstRow="1" w:lastRow="0" w:firstColumn="1" w:lastColumn="0" w:noHBand="0" w:noVBand="1"/>
      </w:tblPr>
      <w:tblGrid>
        <w:gridCol w:w="9032"/>
      </w:tblGrid>
      <w:tr w:rsidR="00572C84" w:rsidTr="00572C84">
        <w:tc>
          <w:tcPr>
            <w:tcW w:w="9032" w:type="dxa"/>
          </w:tcPr>
          <w:p w:rsidR="00572C84" w:rsidRDefault="00572C84" w:rsidP="00572C84">
            <w:r>
              <w:rPr>
                <w:rFonts w:ascii="ＭＳ ゴシック" w:eastAsia="ＭＳ ゴシック" w:hAnsi="ＭＳ ゴシック"/>
              </w:rPr>
              <w:t>①保護者への説明</w:t>
            </w:r>
          </w:p>
          <w:p w:rsidR="00572C84" w:rsidRDefault="00572C84" w:rsidP="00572C84">
            <w:r>
              <w:rPr>
                <w:rFonts w:ascii="ＭＳ 明朝" w:hAnsi="ＭＳ 明朝"/>
              </w:rPr>
              <w:t xml:space="preserve">　・学校の姿勢や考えを示し、保護者の理解を得る工夫</w:t>
            </w:r>
          </w:p>
          <w:p w:rsidR="00572C84" w:rsidRDefault="00572C84" w:rsidP="00572C84">
            <w:r>
              <w:rPr>
                <w:rFonts w:ascii="ＭＳ 明朝" w:hAnsi="ＭＳ 明朝"/>
              </w:rPr>
              <w:t xml:space="preserve">　・保護者が集まる機会を利用したいじめ防止に向けた話題の提供</w:t>
            </w:r>
          </w:p>
          <w:p w:rsidR="00572C84" w:rsidRDefault="00572C84" w:rsidP="00572C84">
            <w:r>
              <w:rPr>
                <w:rFonts w:ascii="ＭＳ ゴシック" w:eastAsia="ＭＳ ゴシック" w:hAnsi="ＭＳ ゴシック"/>
              </w:rPr>
              <w:t>②家庭との情報の共有</w:t>
            </w:r>
          </w:p>
          <w:p w:rsidR="00572C84" w:rsidRDefault="00572C84" w:rsidP="00572C84">
            <w:r>
              <w:t xml:space="preserve">　</w:t>
            </w:r>
            <w:r>
              <w:rPr>
                <w:rFonts w:ascii="ＭＳ 明朝" w:hAnsi="ＭＳ 明朝"/>
              </w:rPr>
              <w:t>・個人面談や家庭訪問を利用した、学校、家庭での様子等の情報交換</w:t>
            </w:r>
          </w:p>
          <w:p w:rsidR="00572C84" w:rsidRDefault="00572C84" w:rsidP="00572C84">
            <w:r>
              <w:rPr>
                <w:rFonts w:ascii="ＭＳ ゴシック" w:eastAsia="ＭＳ ゴシック" w:hAnsi="ＭＳ ゴシック"/>
              </w:rPr>
              <w:t>③地域社会との連携</w:t>
            </w:r>
          </w:p>
          <w:p w:rsidR="00572C84" w:rsidRDefault="00572C84" w:rsidP="00572C84">
            <w:r>
              <w:t xml:space="preserve">　</w:t>
            </w:r>
            <w:r>
              <w:rPr>
                <w:rFonts w:ascii="ＭＳ 明朝" w:hAnsi="ＭＳ 明朝"/>
              </w:rPr>
              <w:t>・地域社会に呼びかけ、多くの人たちで児童生徒を見守る風土づくり</w:t>
            </w:r>
          </w:p>
          <w:p w:rsidR="00572C84" w:rsidRDefault="00572C84" w:rsidP="00572C84">
            <w:r>
              <w:rPr>
                <w:rFonts w:ascii="ＭＳ 明朝" w:hAnsi="ＭＳ 明朝"/>
              </w:rPr>
              <w:t xml:space="preserve">　・日頃からの連携体制の充実</w:t>
            </w:r>
          </w:p>
          <w:p w:rsidR="00572C84" w:rsidRDefault="00572C84" w:rsidP="00572C84">
            <w:r>
              <w:rPr>
                <w:rFonts w:ascii="ＭＳ 明朝" w:hAnsi="ＭＳ 明朝"/>
              </w:rPr>
              <w:t xml:space="preserve">　・児童生徒の校外生活の様子についての情報交換</w:t>
            </w:r>
          </w:p>
          <w:p w:rsidR="00572C84" w:rsidRPr="00572C84" w:rsidRDefault="00572C84" w:rsidP="00572C84">
            <w:pPr>
              <w:rPr>
                <w:rFonts w:ascii="ＭＳ Ｐゴシック" w:eastAsia="ＭＳ Ｐゴシック" w:hAnsi="ＭＳ Ｐゴシック"/>
                <w:sz w:val="32"/>
              </w:rPr>
            </w:pPr>
            <w:r>
              <w:rPr>
                <w:rFonts w:ascii="ＭＳ 明朝" w:hAnsi="ＭＳ 明朝"/>
              </w:rPr>
              <w:t xml:space="preserve">　・自治会や子供会が主催する多くの行事への積極的な参加</w:t>
            </w:r>
          </w:p>
        </w:tc>
      </w:tr>
    </w:tbl>
    <w:p w:rsidR="00572C84" w:rsidRDefault="00572C84" w:rsidP="00572C84">
      <w:pPr>
        <w:ind w:firstLineChars="300" w:firstLine="630"/>
      </w:pPr>
      <w:r w:rsidRPr="00C56229">
        <w:rPr>
          <w:rFonts w:ascii="ＭＳ Ｐゴシック" w:eastAsia="ＭＳ Ｐゴシック" w:hAnsi="ＭＳ Ｐゴシック"/>
        </w:rPr>
        <w:t>（カ）</w:t>
      </w:r>
      <w:r w:rsidRPr="00C56229">
        <w:rPr>
          <w:rStyle w:val="a8"/>
          <w:rFonts w:ascii="ＭＳ Ｐゴシック" w:eastAsia="ＭＳ Ｐゴシック" w:hAnsi="ＭＳ Ｐゴシック"/>
          <w:sz w:val="22"/>
        </w:rPr>
        <w:t>イン</w:t>
      </w:r>
      <w:r>
        <w:rPr>
          <w:rStyle w:val="a8"/>
          <w:rFonts w:ascii="ＭＳ Ｐゴシック" w:eastAsia="ＭＳ Ｐゴシック" w:hAnsi="ＭＳ Ｐゴシック"/>
          <w:sz w:val="22"/>
        </w:rPr>
        <w:t>ターネット等を通じて行われるいじめの防止</w:t>
      </w:r>
    </w:p>
    <w:p w:rsidR="00572C84" w:rsidRDefault="00572C84" w:rsidP="00572C84">
      <w:pPr>
        <w:ind w:leftChars="400" w:left="840" w:firstLineChars="100" w:firstLine="210"/>
      </w:pPr>
      <w:r>
        <w:t>近年、携帯電話、パソコン、スマートフォン等によるインターネットの家庭への普及が急速に進んでおり、児童生徒についても、「ネット上のいじめ」や、詐欺等の犯罪の被害等、インターネット上のトラブルに巻き込まれる危険性が増してきており、教育委員会や学校が、警察などの関係機関や保護者等と連携して、対策を講ずる必要がある。</w:t>
      </w:r>
    </w:p>
    <w:tbl>
      <w:tblPr>
        <w:tblStyle w:val="a7"/>
        <w:tblW w:w="0" w:type="auto"/>
        <w:tblInd w:w="704" w:type="dxa"/>
        <w:tblLook w:val="04A0" w:firstRow="1" w:lastRow="0" w:firstColumn="1" w:lastColumn="0" w:noHBand="0" w:noVBand="1"/>
      </w:tblPr>
      <w:tblGrid>
        <w:gridCol w:w="9032"/>
      </w:tblGrid>
      <w:tr w:rsidR="00572C84" w:rsidRPr="00C56229" w:rsidTr="00572C84">
        <w:tc>
          <w:tcPr>
            <w:tcW w:w="9032" w:type="dxa"/>
          </w:tcPr>
          <w:p w:rsidR="00DB38DF" w:rsidRPr="00C56229" w:rsidRDefault="00DB38DF" w:rsidP="00572C84">
            <w:pPr>
              <w:rPr>
                <w:rFonts w:ascii="ＭＳ ゴシック" w:eastAsia="ＭＳ ゴシック" w:hAnsi="ＭＳ ゴシック"/>
                <w:sz w:val="22"/>
              </w:rPr>
            </w:pPr>
            <w:r w:rsidRPr="00C56229">
              <w:rPr>
                <w:rFonts w:ascii="ＭＳ ゴシック" w:eastAsia="ＭＳ ゴシック" w:hAnsi="ＭＳ ゴシック" w:hint="eastAsia"/>
                <w:sz w:val="22"/>
              </w:rPr>
              <w:t>①　深谷市安心ふっかネットの徹底を図る。</w:t>
            </w:r>
          </w:p>
          <w:p w:rsidR="00DB38DF" w:rsidRPr="00C56229" w:rsidRDefault="00DB38DF" w:rsidP="00572C84">
            <w:pPr>
              <w:rPr>
                <w:rFonts w:asciiTheme="minorEastAsia" w:hAnsiTheme="minorEastAsia"/>
              </w:rPr>
            </w:pPr>
            <w:r w:rsidRPr="00C56229">
              <w:rPr>
                <w:rFonts w:asciiTheme="minorEastAsia" w:hAnsiTheme="minorEastAsia"/>
              </w:rPr>
              <w:t xml:space="preserve">　・ネットトラブル</w:t>
            </w:r>
            <w:r w:rsidR="00D03821" w:rsidRPr="00C56229">
              <w:rPr>
                <w:rFonts w:asciiTheme="minorEastAsia" w:hAnsiTheme="minorEastAsia"/>
              </w:rPr>
              <w:t>の未然防止に役立てるため</w:t>
            </w:r>
            <w:r w:rsidRPr="00C56229">
              <w:rPr>
                <w:rFonts w:asciiTheme="minorEastAsia" w:hAnsiTheme="minorEastAsia"/>
              </w:rPr>
              <w:t>、</w:t>
            </w:r>
            <w:r w:rsidR="00D03821" w:rsidRPr="00C56229">
              <w:rPr>
                <w:rFonts w:asciiTheme="minorEastAsia" w:hAnsiTheme="minorEastAsia"/>
              </w:rPr>
              <w:t>ルールの徹底を図る。</w:t>
            </w:r>
          </w:p>
          <w:p w:rsidR="00572C84" w:rsidRPr="00C56229" w:rsidRDefault="00D03821" w:rsidP="00572C84">
            <w:r w:rsidRPr="00C56229">
              <w:rPr>
                <w:rFonts w:ascii="ＭＳ ゴシック" w:eastAsia="ＭＳ ゴシック" w:hAnsi="ＭＳ ゴシック" w:hint="eastAsia"/>
              </w:rPr>
              <w:t>②</w:t>
            </w:r>
            <w:r w:rsidR="00572C84" w:rsidRPr="00C56229">
              <w:rPr>
                <w:rStyle w:val="a8"/>
                <w:rFonts w:ascii="ＭＳ ゴシック" w:eastAsia="ＭＳ ゴシック" w:hAnsi="ＭＳ ゴシック"/>
                <w:sz w:val="22"/>
              </w:rPr>
              <w:t xml:space="preserve">　ネット問題について</w:t>
            </w:r>
            <w:r w:rsidR="0055647D" w:rsidRPr="00C56229">
              <w:rPr>
                <w:rStyle w:val="a8"/>
                <w:rFonts w:ascii="ＭＳ ゴシック" w:eastAsia="ＭＳ ゴシック" w:hAnsi="ＭＳ ゴシック"/>
                <w:sz w:val="22"/>
              </w:rPr>
              <w:t>児童</w:t>
            </w:r>
            <w:r w:rsidR="00572C84" w:rsidRPr="00C56229">
              <w:rPr>
                <w:rStyle w:val="a8"/>
                <w:rFonts w:ascii="ＭＳ ゴシック" w:eastAsia="ＭＳ ゴシック" w:hAnsi="ＭＳ ゴシック"/>
                <w:sz w:val="22"/>
              </w:rPr>
              <w:t>生徒向け講演会を毎年度実施する</w:t>
            </w:r>
            <w:r w:rsidR="00572C84" w:rsidRPr="00C56229">
              <w:rPr>
                <w:rStyle w:val="a8"/>
                <w:rFonts w:ascii="ＭＳ 明朝" w:eastAsia="ＭＳ 明朝" w:hAnsi="ＭＳ 明朝"/>
                <w:sz w:val="22"/>
              </w:rPr>
              <w:t>。</w:t>
            </w:r>
          </w:p>
          <w:p w:rsidR="00572C84" w:rsidRPr="00C56229" w:rsidRDefault="00572C84" w:rsidP="00572C84">
            <w:r w:rsidRPr="00C56229">
              <w:t xml:space="preserve">　・埼玉県警サイバー犯罪対策課、警察署生活安全課への講演依頼</w:t>
            </w:r>
          </w:p>
          <w:p w:rsidR="00572C84" w:rsidRPr="00C56229" w:rsidRDefault="00572C84" w:rsidP="00572C84">
            <w:r w:rsidRPr="00C56229">
              <w:t xml:space="preserve">　・</w:t>
            </w:r>
            <w:r w:rsidRPr="00C56229">
              <w:rPr>
                <w:rStyle w:val="a8"/>
                <w:rFonts w:ascii="ＭＳ 明朝" w:eastAsia="ＭＳ 明朝" w:hAnsi="ＭＳ 明朝"/>
                <w:sz w:val="22"/>
              </w:rPr>
              <w:t>青少年のネットモラル啓発ＤＶＤ等の具体的な資料等の活用</w:t>
            </w:r>
          </w:p>
          <w:p w:rsidR="00572C84" w:rsidRPr="00C56229" w:rsidRDefault="00D03821" w:rsidP="00572C84">
            <w:r w:rsidRPr="00C56229">
              <w:rPr>
                <w:rStyle w:val="a8"/>
                <w:rFonts w:ascii="ＭＳ ゴシック" w:eastAsia="ＭＳ ゴシック" w:hAnsi="ＭＳ ゴシック" w:hint="eastAsia"/>
                <w:sz w:val="22"/>
              </w:rPr>
              <w:t>③</w:t>
            </w:r>
            <w:r w:rsidR="00572C84" w:rsidRPr="00C56229">
              <w:rPr>
                <w:rStyle w:val="a8"/>
                <w:rFonts w:ascii="ＭＳ ゴシック" w:eastAsia="ＭＳ ゴシック" w:hAnsi="ＭＳ ゴシック"/>
                <w:sz w:val="22"/>
              </w:rPr>
              <w:t xml:space="preserve">　保護者の意識を啓発する</w:t>
            </w:r>
          </w:p>
          <w:p w:rsidR="00572C84" w:rsidRPr="00C56229" w:rsidRDefault="00D03821" w:rsidP="006D2912">
            <w:pPr>
              <w:rPr>
                <w:rStyle w:val="a8"/>
                <w:rFonts w:ascii="ＭＳ 明朝" w:eastAsia="ＭＳ 明朝" w:hAnsi="ＭＳ 明朝"/>
                <w:sz w:val="22"/>
              </w:rPr>
            </w:pPr>
            <w:r w:rsidRPr="00C56229">
              <w:rPr>
                <w:rStyle w:val="a8"/>
                <w:rFonts w:ascii="ＭＳ 明朝" w:eastAsia="ＭＳ 明朝" w:hAnsi="ＭＳ 明朝"/>
                <w:sz w:val="22"/>
              </w:rPr>
              <w:t xml:space="preserve">　・保護者対象の</w:t>
            </w:r>
            <w:r w:rsidR="00572C84" w:rsidRPr="00C56229">
              <w:rPr>
                <w:rStyle w:val="a8"/>
                <w:rFonts w:ascii="ＭＳ 明朝" w:eastAsia="ＭＳ 明朝" w:hAnsi="ＭＳ 明朝"/>
                <w:sz w:val="22"/>
              </w:rPr>
              <w:t>講演会を実施する。</w:t>
            </w:r>
          </w:p>
          <w:p w:rsidR="00D03821" w:rsidRPr="00C56229" w:rsidRDefault="00D03821" w:rsidP="006D2912">
            <w:r w:rsidRPr="00C56229">
              <w:rPr>
                <w:rStyle w:val="a8"/>
                <w:rFonts w:ascii="ＭＳ 明朝" w:eastAsia="ＭＳ 明朝" w:hAnsi="ＭＳ 明朝"/>
                <w:sz w:val="22"/>
              </w:rPr>
              <w:t xml:space="preserve">　・</w:t>
            </w:r>
            <w:r w:rsidR="00FF5801" w:rsidRPr="00C56229">
              <w:rPr>
                <w:rStyle w:val="a8"/>
                <w:rFonts w:ascii="ＭＳ 明朝" w:eastAsia="ＭＳ 明朝" w:hAnsi="ＭＳ 明朝"/>
                <w:sz w:val="22"/>
              </w:rPr>
              <w:t>学級懇談会やPTA講演会等、折に触れ、</w:t>
            </w:r>
            <w:r w:rsidRPr="00C56229">
              <w:rPr>
                <w:rStyle w:val="a8"/>
                <w:rFonts w:ascii="ＭＳ 明朝" w:eastAsia="ＭＳ 明朝" w:hAnsi="ＭＳ 明朝"/>
                <w:sz w:val="22"/>
              </w:rPr>
              <w:t>家庭の安心ふっかネットの啓発に努める。</w:t>
            </w:r>
          </w:p>
        </w:tc>
      </w:tr>
    </w:tbl>
    <w:p w:rsidR="00572C84" w:rsidRPr="00C56229" w:rsidRDefault="00572C84" w:rsidP="00572C84">
      <w:pPr>
        <w:spacing w:line="407" w:lineRule="exact"/>
        <w:rPr>
          <w:rFonts w:ascii="ＭＳ Ｐゴシック" w:eastAsia="ＭＳ Ｐゴシック" w:hAnsi="ＭＳ Ｐゴシック"/>
          <w:w w:val="151"/>
          <w:sz w:val="28"/>
        </w:rPr>
      </w:pPr>
    </w:p>
    <w:p w:rsidR="00572C84" w:rsidRDefault="00572C84" w:rsidP="00572C84">
      <w:pPr>
        <w:spacing w:line="407" w:lineRule="exact"/>
        <w:ind w:firstLineChars="100" w:firstLine="280"/>
      </w:pPr>
      <w:r>
        <w:rPr>
          <w:rFonts w:ascii="ＭＳ Ｐゴシック" w:eastAsia="ＭＳ Ｐゴシック" w:hAnsi="ＭＳ Ｐゴシック"/>
          <w:sz w:val="28"/>
        </w:rPr>
        <w:t>（３）　家庭における取組</w:t>
      </w:r>
    </w:p>
    <w:p w:rsidR="00572C84" w:rsidRDefault="00572C84" w:rsidP="00572C84">
      <w:pPr>
        <w:spacing w:line="407" w:lineRule="exact"/>
        <w:ind w:leftChars="300" w:left="840" w:hangingChars="100" w:hanging="210"/>
        <w:rPr>
          <w:rFonts w:ascii="ＭＳ 明朝" w:hAnsi="ＭＳ 明朝"/>
        </w:rPr>
      </w:pPr>
      <w:r>
        <w:rPr>
          <w:rFonts w:ascii="ＭＳ 明朝" w:hAnsi="ＭＳ 明朝"/>
        </w:rPr>
        <w:t>ア　保護者は、児童生徒への教育の第一義的責任を有する。保護者は、その保護する児童生徒がいじめを行うことのないよう、規範意識を養うための指導その他必要な指導を行うよう努める。また、保護者は国、県、市及び学校が講ずるいじめの防止等のための措置に協力するよう努める。</w:t>
      </w:r>
    </w:p>
    <w:p w:rsidR="00572C84" w:rsidRDefault="00572C84" w:rsidP="00572C84">
      <w:pPr>
        <w:spacing w:line="407" w:lineRule="exact"/>
        <w:ind w:leftChars="300" w:left="840" w:hangingChars="100" w:hanging="210"/>
      </w:pPr>
      <w:r>
        <w:rPr>
          <w:rFonts w:ascii="ＭＳ 明朝" w:hAnsi="ＭＳ 明朝"/>
        </w:rPr>
        <w:t>イ　いじめに関わる心配などがある場合には、家庭だけで悩むことなく、積極的に学校や関係機関等と連携するよう努める。</w:t>
      </w:r>
    </w:p>
    <w:p w:rsidR="00572C84" w:rsidRDefault="00572C84" w:rsidP="00572C84"/>
    <w:p w:rsidR="00572C84" w:rsidRDefault="00572C84" w:rsidP="00572C84">
      <w:pPr>
        <w:spacing w:line="407" w:lineRule="exact"/>
        <w:ind w:firstLineChars="100" w:firstLine="280"/>
      </w:pPr>
      <w:r>
        <w:rPr>
          <w:rFonts w:ascii="ＭＳ Ｐゴシック" w:eastAsia="ＭＳ Ｐゴシック" w:hAnsi="ＭＳ Ｐゴシック"/>
          <w:sz w:val="28"/>
        </w:rPr>
        <w:t>（４）</w:t>
      </w:r>
      <w:r>
        <w:rPr>
          <w:rFonts w:ascii="ＭＳ Ｐゴシック" w:eastAsia="ＭＳ Ｐゴシック" w:hAnsi="ＭＳ Ｐゴシック"/>
          <w:spacing w:val="-6"/>
          <w:sz w:val="28"/>
        </w:rPr>
        <w:t xml:space="preserve"> </w:t>
      </w:r>
      <w:r>
        <w:rPr>
          <w:rFonts w:ascii="ＭＳ Ｐゴシック" w:eastAsia="ＭＳ Ｐゴシック" w:hAnsi="ＭＳ Ｐゴシック"/>
          <w:sz w:val="28"/>
        </w:rPr>
        <w:t>地域の取組</w:t>
      </w:r>
    </w:p>
    <w:p w:rsidR="00572C84" w:rsidRDefault="00572C84" w:rsidP="00572C84">
      <w:pPr>
        <w:spacing w:line="407" w:lineRule="exact"/>
        <w:ind w:leftChars="300" w:left="840" w:hangingChars="100" w:hanging="210"/>
      </w:pPr>
      <w:r>
        <w:rPr>
          <w:rFonts w:ascii="ＭＳ 明朝" w:hAnsi="ＭＳ 明朝"/>
        </w:rPr>
        <w:t>ア　いじめは校外においても行われることもあり、登下校時中などをはじめ、地域として児童生徒を温かく見守る取組を推進する。</w:t>
      </w:r>
    </w:p>
    <w:p w:rsidR="00572C84" w:rsidRDefault="00572C84" w:rsidP="00572C84">
      <w:pPr>
        <w:spacing w:line="407" w:lineRule="exact"/>
        <w:ind w:leftChars="300" w:left="840" w:hangingChars="100" w:hanging="210"/>
      </w:pPr>
      <w:r>
        <w:rPr>
          <w:rFonts w:ascii="ＭＳ 明朝" w:hAnsi="ＭＳ 明朝"/>
        </w:rPr>
        <w:t>イ　学校、保護者、教育委員会等との連携を図る。</w:t>
      </w:r>
    </w:p>
    <w:p w:rsidR="00572C84" w:rsidRDefault="00572C84" w:rsidP="00572C84">
      <w:pPr>
        <w:spacing w:line="407" w:lineRule="exact"/>
      </w:pPr>
    </w:p>
    <w:p w:rsidR="00572C84" w:rsidRDefault="00572C84" w:rsidP="00572C84">
      <w:pPr>
        <w:spacing w:line="407" w:lineRule="exact"/>
        <w:ind w:firstLineChars="100" w:firstLine="280"/>
      </w:pPr>
      <w:r>
        <w:rPr>
          <w:rFonts w:ascii="ＭＳ Ｐゴシック" w:eastAsia="ＭＳ Ｐゴシック" w:hAnsi="ＭＳ Ｐゴシック"/>
          <w:sz w:val="28"/>
        </w:rPr>
        <w:t>（５）</w:t>
      </w:r>
      <w:r>
        <w:rPr>
          <w:rFonts w:ascii="ＭＳ Ｐゴシック" w:eastAsia="ＭＳ Ｐゴシック" w:hAnsi="ＭＳ Ｐゴシック"/>
          <w:spacing w:val="-6"/>
          <w:sz w:val="28"/>
        </w:rPr>
        <w:t xml:space="preserve"> </w:t>
      </w:r>
      <w:r>
        <w:rPr>
          <w:rFonts w:ascii="ＭＳ Ｐゴシック" w:eastAsia="ＭＳ Ｐゴシック" w:hAnsi="ＭＳ Ｐゴシック"/>
          <w:sz w:val="28"/>
        </w:rPr>
        <w:t>関係機関の取組</w:t>
      </w:r>
    </w:p>
    <w:p w:rsidR="00572C84" w:rsidRDefault="00572C84" w:rsidP="00572C84">
      <w:pPr>
        <w:spacing w:line="407" w:lineRule="exact"/>
        <w:ind w:leftChars="300" w:left="840" w:hangingChars="100" w:hanging="210"/>
      </w:pPr>
      <w:r>
        <w:rPr>
          <w:rFonts w:ascii="ＭＳ 明朝" w:hAnsi="ＭＳ 明朝"/>
        </w:rPr>
        <w:t>ア</w:t>
      </w:r>
      <w:r>
        <w:rPr>
          <w:rFonts w:ascii="ＭＳ 明朝" w:hAnsi="ＭＳ 明朝"/>
          <w:spacing w:val="-5"/>
        </w:rPr>
        <w:t xml:space="preserve">  </w:t>
      </w:r>
      <w:r>
        <w:rPr>
          <w:rFonts w:ascii="ＭＳ 明朝" w:hAnsi="ＭＳ 明朝"/>
        </w:rPr>
        <w:t>児童生徒の健全な成長を願い、そのための取組を行う機関や団体等においても、いじめの防止等のための取組を推進する。</w:t>
      </w:r>
    </w:p>
    <w:p w:rsidR="00572C84" w:rsidRDefault="00572C84" w:rsidP="00572C84">
      <w:pPr>
        <w:spacing w:line="407" w:lineRule="exact"/>
        <w:ind w:leftChars="300" w:left="840" w:hangingChars="100" w:hanging="210"/>
      </w:pPr>
      <w:r>
        <w:rPr>
          <w:rFonts w:ascii="ＭＳ 明朝" w:hAnsi="ＭＳ 明朝"/>
        </w:rPr>
        <w:t>イ</w:t>
      </w:r>
      <w:r>
        <w:rPr>
          <w:rFonts w:ascii="ＭＳ 明朝" w:hAnsi="ＭＳ 明朝"/>
          <w:spacing w:val="-5"/>
        </w:rPr>
        <w:t xml:space="preserve">  </w:t>
      </w:r>
      <w:r>
        <w:rPr>
          <w:rFonts w:ascii="ＭＳ 明朝" w:hAnsi="ＭＳ 明朝"/>
        </w:rPr>
        <w:t>学校、保護者、教育委員会等との連携を図る。</w:t>
      </w:r>
    </w:p>
    <w:p w:rsidR="00572C84" w:rsidRDefault="00572C84" w:rsidP="00572C84"/>
    <w:p w:rsidR="00572C84" w:rsidRDefault="00572C84" w:rsidP="00572C84">
      <w:pPr>
        <w:spacing w:line="446" w:lineRule="exact"/>
      </w:pPr>
      <w:r>
        <w:rPr>
          <w:rFonts w:ascii="ＭＳ Ｐゴシック" w:eastAsia="ＭＳ Ｐゴシック" w:hAnsi="ＭＳ Ｐゴシック"/>
          <w:sz w:val="32"/>
        </w:rPr>
        <w:t>４</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いじめへの対処に関する方針</w:t>
      </w:r>
    </w:p>
    <w:p w:rsidR="00572C84" w:rsidRDefault="00572C84" w:rsidP="00572C84"/>
    <w:p w:rsidR="00572C84" w:rsidRDefault="00572C84" w:rsidP="00572C84">
      <w:pPr>
        <w:spacing w:line="407" w:lineRule="exact"/>
        <w:ind w:firstLineChars="100" w:firstLine="280"/>
      </w:pPr>
      <w:r>
        <w:rPr>
          <w:rFonts w:ascii="ＭＳ Ｐゴシック" w:eastAsia="ＭＳ Ｐゴシック" w:hAnsi="ＭＳ Ｐゴシック"/>
          <w:sz w:val="28"/>
        </w:rPr>
        <w:t>（１）　深谷市における取組</w:t>
      </w:r>
    </w:p>
    <w:p w:rsidR="00572C84" w:rsidRDefault="00572C84" w:rsidP="00572C84">
      <w:pPr>
        <w:spacing w:line="366" w:lineRule="exact"/>
        <w:ind w:firstLineChars="300" w:firstLine="720"/>
      </w:pPr>
      <w:r>
        <w:rPr>
          <w:rFonts w:ascii="ＭＳ Ｐゴシック" w:eastAsia="ＭＳ Ｐゴシック" w:hAnsi="ＭＳ Ｐゴシック"/>
          <w:sz w:val="24"/>
        </w:rPr>
        <w:t>ア</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早期発見</w:t>
      </w:r>
    </w:p>
    <w:p w:rsidR="00572C84" w:rsidRDefault="00572C84" w:rsidP="00572C84">
      <w:pPr>
        <w:ind w:leftChars="400" w:left="1260" w:hangingChars="200" w:hanging="420"/>
      </w:pPr>
      <w:r>
        <w:rPr>
          <w:rFonts w:ascii="ＭＳ 明朝" w:hAnsi="ＭＳ 明朝"/>
        </w:rPr>
        <w:t>（ア）市を挙げていじめ防止に重点的に取り組んでいるとしても、いじめは起こり得るという考えのもと対応の充実を図る。</w:t>
      </w:r>
    </w:p>
    <w:p w:rsidR="00572C84" w:rsidRDefault="00572C84" w:rsidP="00572C84">
      <w:pPr>
        <w:ind w:leftChars="400" w:left="1260" w:hangingChars="200" w:hanging="420"/>
        <w:rPr>
          <w:rFonts w:ascii="ＭＳ 明朝" w:hAnsi="ＭＳ 明朝"/>
        </w:rPr>
      </w:pPr>
      <w:r>
        <w:rPr>
          <w:rFonts w:ascii="ＭＳ 明朝" w:hAnsi="ＭＳ 明朝"/>
        </w:rPr>
        <w:t>（イ）学校と連携し、いじめの早期発見に努める。教育委員会で毎月１回「いじめ状況等調査」を実施し、各小中学校のいじめに係る実態を把握するとともに解消に向けて連携を図る。</w:t>
      </w:r>
    </w:p>
    <w:p w:rsidR="00572C84" w:rsidRDefault="00572C84" w:rsidP="00572C84">
      <w:pPr>
        <w:ind w:leftChars="400" w:left="1260" w:hangingChars="200" w:hanging="420"/>
        <w:rPr>
          <w:rFonts w:ascii="ＭＳ 明朝" w:hAnsi="ＭＳ 明朝"/>
        </w:rPr>
      </w:pPr>
      <w:r>
        <w:rPr>
          <w:rFonts w:ascii="ＭＳ 明朝" w:hAnsi="ＭＳ 明朝"/>
        </w:rPr>
        <w:t>（ウ）生徒指導に係る体制や相談体制の充実に努め、学校の求めに応じて必要な措置を講じる。</w:t>
      </w:r>
    </w:p>
    <w:p w:rsidR="006D2912" w:rsidRPr="00572C84" w:rsidRDefault="00572C84" w:rsidP="00572C84">
      <w:pPr>
        <w:ind w:leftChars="400" w:left="1260" w:hangingChars="200" w:hanging="420"/>
      </w:pPr>
      <w:r>
        <w:rPr>
          <w:rFonts w:ascii="ＭＳ 明朝" w:hAnsi="ＭＳ 明朝"/>
        </w:rPr>
        <w:t>（エ）保護者のいじめに対する意識、理解を深め、家庭におけるいじめを発見する力と対応する能力を高めるため、保護者向けいじめの早期発見・対応支援リーフレット等を作成・配付する。</w:t>
      </w:r>
    </w:p>
    <w:p w:rsidR="0001456B" w:rsidRDefault="00572C84" w:rsidP="0001456B">
      <w:pPr>
        <w:spacing w:line="366" w:lineRule="exact"/>
        <w:ind w:firstLineChars="300" w:firstLine="720"/>
      </w:pPr>
      <w:r>
        <w:rPr>
          <w:rFonts w:ascii="ＭＳ Ｐゴシック" w:eastAsia="ＭＳ Ｐゴシック" w:hAnsi="ＭＳ Ｐゴシック"/>
          <w:sz w:val="24"/>
        </w:rPr>
        <w:t>イ</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いじめが認知されたときの対応</w:t>
      </w:r>
    </w:p>
    <w:p w:rsidR="0001456B" w:rsidRDefault="0001456B" w:rsidP="0001456B">
      <w:pPr>
        <w:spacing w:line="366" w:lineRule="exact"/>
        <w:ind w:leftChars="400" w:left="1260" w:hangingChars="200" w:hanging="420"/>
      </w:pPr>
      <w:r>
        <w:t>（ア）教育委員会は、法第２３条第２項の規定による市立小・中学校からの報告を受けたときは、必要に応じて、当該学校に対し必要な支援を行い、若しくは必要な措置を講じることを指示し、又は当該報告に係る事案について自ら必要な調査を行う。</w:t>
      </w:r>
    </w:p>
    <w:p w:rsidR="0001456B" w:rsidRDefault="0001456B" w:rsidP="0001456B">
      <w:pPr>
        <w:spacing w:line="366" w:lineRule="exact"/>
        <w:ind w:leftChars="400" w:left="1260" w:hangingChars="200" w:hanging="420"/>
      </w:pPr>
      <w:r>
        <w:t>（イ）教育委員会は、市立小・中学校からの報告を受けて、いじめを行った児童生徒の保護者に対して学校教育法（昭和２２年法律第２６号）第３５条第１項（同法第４９条において準用する場合を含む。）の規定に基づき当該児童生徒の出席停止を命ずる等、いじめを受けた児童生徒やその他の児童生徒が安心して教育を受けられるようにするため必要な措置を速やかに講じる。</w:t>
      </w:r>
    </w:p>
    <w:p w:rsidR="0001456B" w:rsidRDefault="0001456B" w:rsidP="0001456B">
      <w:pPr>
        <w:spacing w:line="366" w:lineRule="exact"/>
        <w:ind w:leftChars="400" w:left="1260" w:hangingChars="200" w:hanging="420"/>
      </w:pPr>
      <w:r>
        <w:t>（ウ）いじめの中には、犯罪行為として早期に警察に相談することが重要なものや、児童生徒の生命、身体、又は財産に重大な被害が生じるような直ちに警察に通報することが必要なものが含まれる。これらについては、教育的な配慮や被害者の意向に配慮したうえで、早期に警察に相談・通報を行い、警察と連携した対応を取ることを学校に指導・助言する。</w:t>
      </w:r>
    </w:p>
    <w:p w:rsidR="0001456B" w:rsidRDefault="0001456B" w:rsidP="0001456B">
      <w:pPr>
        <w:spacing w:line="366" w:lineRule="exact"/>
      </w:pPr>
    </w:p>
    <w:p w:rsidR="0001456B" w:rsidRDefault="0001456B" w:rsidP="0001456B">
      <w:pPr>
        <w:spacing w:line="366" w:lineRule="exact"/>
        <w:ind w:firstLineChars="100" w:firstLine="280"/>
      </w:pPr>
      <w:r>
        <w:rPr>
          <w:rFonts w:ascii="ＭＳ Ｐゴシック" w:eastAsia="ＭＳ Ｐゴシック" w:hAnsi="ＭＳ Ｐゴシック"/>
          <w:sz w:val="28"/>
        </w:rPr>
        <w:t>（２）　学校における取組</w:t>
      </w:r>
    </w:p>
    <w:p w:rsidR="0001456B" w:rsidRDefault="0001456B" w:rsidP="0001456B">
      <w:pPr>
        <w:spacing w:line="366" w:lineRule="exact"/>
        <w:ind w:firstLineChars="300" w:firstLine="720"/>
      </w:pPr>
      <w:r>
        <w:rPr>
          <w:rFonts w:ascii="ＭＳ Ｐゴシック" w:eastAsia="ＭＳ Ｐゴシック" w:hAnsi="ＭＳ Ｐゴシック"/>
          <w:sz w:val="24"/>
        </w:rPr>
        <w:t>ア</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早期発見</w:t>
      </w:r>
    </w:p>
    <w:p w:rsidR="0001456B" w:rsidRPr="00C56229" w:rsidRDefault="0001456B" w:rsidP="0001456B">
      <w:pPr>
        <w:spacing w:line="366" w:lineRule="exact"/>
        <w:ind w:leftChars="300" w:left="1050" w:hangingChars="200" w:hanging="420"/>
      </w:pPr>
      <w:r w:rsidRPr="00C56229">
        <w:t>（ア）いじめは大人の目に付きにくい時間や場所で行</w:t>
      </w:r>
      <w:r w:rsidR="000C2A25" w:rsidRPr="00C56229">
        <w:t>われたり、遊びやふざけあいを装って行われたりするなど、大人が気付き</w:t>
      </w:r>
      <w:r w:rsidRPr="00C56229">
        <w:t>にくく判断しにくい形で行われることが多いことを教職員は認識し、ささいな兆候であっても、いじめではないかとの疑いを持って、早い段階から的確に関わりを持ち、いじめを隠したり軽視したりすることなく、いじめを積極的に認知することが必要である。けんかやふざけ合いであっても、見えない所で被害が発生している場合もあるため、背景にある事情の調査を行い、児童生徒の感じる被害性に着目し、いじめに該当するか否かを判断する必要がある。</w:t>
      </w:r>
    </w:p>
    <w:p w:rsidR="0001456B" w:rsidRPr="00C56229" w:rsidRDefault="0001456B" w:rsidP="0001456B">
      <w:pPr>
        <w:spacing w:line="366" w:lineRule="exact"/>
        <w:ind w:leftChars="300" w:left="1050" w:hangingChars="200" w:hanging="420"/>
      </w:pPr>
      <w:r w:rsidRPr="00C56229">
        <w:t>（イ）日頃から児童生徒の見守りや信頼関係の構築等に努め、児童生徒が示す変化や危険信号を見逃さないようアンテナを高く保つ。</w:t>
      </w:r>
    </w:p>
    <w:p w:rsidR="0001456B" w:rsidRPr="00C56229" w:rsidRDefault="0001456B" w:rsidP="0001456B">
      <w:pPr>
        <w:spacing w:line="366" w:lineRule="exact"/>
        <w:ind w:leftChars="300" w:left="1050" w:hangingChars="200" w:hanging="420"/>
      </w:pPr>
      <w:r w:rsidRPr="00C56229">
        <w:t>（ウ）定期的なアンケート調査や教育相談の実施等により、児童生徒がいじめを訴えやすい体制を整え、いじめの実態把握に取り組み、それらの結果の検証及び組織的な対処方法について定めておく必要がある。</w:t>
      </w:r>
    </w:p>
    <w:p w:rsidR="0001456B" w:rsidRPr="00C56229" w:rsidRDefault="0001456B" w:rsidP="0001456B">
      <w:pPr>
        <w:spacing w:line="366" w:lineRule="exact"/>
        <w:ind w:leftChars="300" w:left="1050" w:hangingChars="200" w:hanging="420"/>
      </w:pPr>
      <w:r w:rsidRPr="00C56229">
        <w:t>（エ）アンケート調査や個人面談において、児童生徒が自ら</w:t>
      </w:r>
      <w:r w:rsidRPr="00C56229">
        <w:t>SOS</w:t>
      </w:r>
      <w:r w:rsidRPr="00C56229">
        <w:t>を発信すること及びいじめの情報を教職員に報告することは、当該児童生徒にとっては多大な勇気を要するものであることを理解しなければならない。</w:t>
      </w:r>
    </w:p>
    <w:p w:rsidR="0001456B" w:rsidRPr="00C56229" w:rsidRDefault="0001456B" w:rsidP="0001456B">
      <w:pPr>
        <w:spacing w:line="366" w:lineRule="exact"/>
        <w:ind w:leftChars="300" w:left="1110" w:hangingChars="200" w:hanging="480"/>
        <w:rPr>
          <w:rFonts w:ascii="ＭＳ Ｐゴシック" w:eastAsia="ＭＳ Ｐゴシック" w:hAnsi="ＭＳ Ｐゴシック"/>
          <w:sz w:val="24"/>
        </w:rPr>
      </w:pPr>
    </w:p>
    <w:p w:rsidR="0001456B" w:rsidRPr="00C56229" w:rsidRDefault="0001456B" w:rsidP="0001456B">
      <w:pPr>
        <w:spacing w:line="366" w:lineRule="exact"/>
        <w:ind w:leftChars="300" w:left="1110" w:hangingChars="200" w:hanging="480"/>
      </w:pPr>
      <w:r w:rsidRPr="00C56229">
        <w:rPr>
          <w:rFonts w:ascii="ＭＳ Ｐゴシック" w:eastAsia="ＭＳ Ｐゴシック" w:hAnsi="ＭＳ Ｐゴシック"/>
          <w:sz w:val="24"/>
        </w:rPr>
        <w:t>イ</w:t>
      </w:r>
      <w:r w:rsidRPr="00C56229">
        <w:rPr>
          <w:rFonts w:ascii="ＭＳ Ｐゴシック" w:eastAsia="ＭＳ Ｐゴシック" w:hAnsi="ＭＳ Ｐゴシック"/>
          <w:w w:val="151"/>
          <w:sz w:val="24"/>
        </w:rPr>
        <w:t xml:space="preserve">　</w:t>
      </w:r>
      <w:r w:rsidRPr="00C56229">
        <w:rPr>
          <w:rFonts w:ascii="ＭＳ Ｐゴシック" w:eastAsia="ＭＳ Ｐゴシック" w:hAnsi="ＭＳ Ｐゴシック"/>
          <w:sz w:val="24"/>
        </w:rPr>
        <w:t>いじめが認知されたときの対応</w:t>
      </w:r>
    </w:p>
    <w:p w:rsidR="0001456B" w:rsidRPr="00C56229" w:rsidRDefault="0001456B" w:rsidP="0001456B">
      <w:pPr>
        <w:spacing w:line="366" w:lineRule="exact"/>
        <w:ind w:leftChars="300" w:left="1050" w:hangingChars="200" w:hanging="420"/>
      </w:pPr>
      <w:r w:rsidRPr="00C56229">
        <w:t>（ア）学校の教職員がいじめを発見し、又は相談を受けた場合には、速やかに学校いじめ対策組織に対し当該いじめに係る情報を報告し、学校の組織的な対応につなげなければならない。</w:t>
      </w:r>
    </w:p>
    <w:p w:rsidR="0001456B" w:rsidRPr="00C56229" w:rsidRDefault="0001456B" w:rsidP="0001456B">
      <w:pPr>
        <w:spacing w:line="366" w:lineRule="exact"/>
        <w:ind w:leftChars="300" w:left="1050" w:hangingChars="200" w:hanging="420"/>
      </w:pPr>
      <w:r w:rsidRPr="00C56229">
        <w:t>（イ）教員は、ささいな兆候や懸念、児童生徒からの訴えを抱え込まずに、又は対応不要であると個人で判断せずに、直ちに全て当該組織に報告・相談する。すなわち、学校の特定の教職員が、いじめに係る情報を抱え込み、学校いじめ対策組織に報告を行わないことは、法第２３条第１項の規定に違反し得る。</w:t>
      </w:r>
    </w:p>
    <w:p w:rsidR="0001456B" w:rsidRPr="00C56229" w:rsidRDefault="0001456B" w:rsidP="0001456B">
      <w:pPr>
        <w:spacing w:line="366" w:lineRule="exact"/>
        <w:ind w:leftChars="500" w:left="1050" w:firstLineChars="100" w:firstLine="210"/>
      </w:pPr>
      <w:r w:rsidRPr="00C56229">
        <w:t>また、各教職員は、学校の定めた方針等に沿って、いじめに係る情報を適切に記録しておく必要がある。</w:t>
      </w:r>
    </w:p>
    <w:p w:rsidR="0001456B" w:rsidRDefault="0001456B" w:rsidP="0001456B">
      <w:pPr>
        <w:spacing w:line="366" w:lineRule="exact"/>
        <w:ind w:leftChars="300" w:left="1050" w:hangingChars="200" w:hanging="420"/>
      </w:pPr>
      <w:r>
        <w:t>（ウ）被害児童生徒に対しては事情や心情を聴取し、児童生徒の状態に合わせた継続的なケアを行う。</w:t>
      </w:r>
    </w:p>
    <w:p w:rsidR="0001456B" w:rsidRDefault="0001456B" w:rsidP="0001456B">
      <w:pPr>
        <w:spacing w:line="366" w:lineRule="exact"/>
        <w:ind w:leftChars="300" w:left="1050" w:hangingChars="200" w:hanging="420"/>
      </w:pPr>
      <w:r>
        <w:t>（エ）加害児童生徒に対しては事情や心情を聴取し、再発防止に向けて適切に指導するとともに、児童生徒の状態に応じた継続的な指導及び支援を行う。</w:t>
      </w:r>
    </w:p>
    <w:p w:rsidR="0001456B" w:rsidRDefault="0001456B" w:rsidP="0001456B">
      <w:pPr>
        <w:spacing w:line="366" w:lineRule="exact"/>
        <w:ind w:leftChars="300" w:left="1050" w:hangingChars="200" w:hanging="420"/>
      </w:pPr>
      <w:r>
        <w:rPr>
          <w:rFonts w:ascii="ＭＳ 明朝" w:hAnsi="ＭＳ 明朝"/>
        </w:rPr>
        <w:t xml:space="preserve">（オ）周りではやし立てる児童生徒に対しては、はやし立てることなどは、いじめていることと同じであることを理解させる。また、被害者の立場になって考えさせ、いじめの加害者と同様の立場にあることに気付かせる。　</w:t>
      </w:r>
    </w:p>
    <w:p w:rsidR="0001456B" w:rsidRDefault="0001456B" w:rsidP="0001456B">
      <w:pPr>
        <w:spacing w:line="366" w:lineRule="exact"/>
        <w:ind w:leftChars="300" w:left="1050" w:hangingChars="200" w:hanging="420"/>
      </w:pPr>
      <w:r>
        <w:rPr>
          <w:rFonts w:ascii="ＭＳ 明朝" w:hAnsi="ＭＳ 明朝"/>
        </w:rPr>
        <w:t>（カ）見て見ぬふりをする児童生徒に対しては、いじめは他人事ではないことを理解させ、いじめを知らせる勇気を持たせる。また、傍観は、いじめ行為への加担と同じであることに気付かせる。</w:t>
      </w:r>
    </w:p>
    <w:p w:rsidR="0001456B" w:rsidRDefault="0001456B" w:rsidP="0001456B">
      <w:pPr>
        <w:spacing w:line="366" w:lineRule="exact"/>
        <w:ind w:leftChars="300" w:left="1050" w:hangingChars="200" w:hanging="420"/>
      </w:pPr>
      <w:r>
        <w:rPr>
          <w:rFonts w:ascii="ＭＳ 明朝" w:hAnsi="ＭＳ 明朝"/>
        </w:rPr>
        <w:t>（キ）学級等全体への対応</w:t>
      </w:r>
    </w:p>
    <w:p w:rsidR="0001456B" w:rsidRDefault="0001456B" w:rsidP="0001456B">
      <w:r>
        <w:rPr>
          <w:rFonts w:ascii="ＭＳ 明朝" w:hAnsi="ＭＳ 明朝"/>
        </w:rPr>
        <w:t xml:space="preserve">　　　　</w:t>
      </w:r>
      <w:r>
        <w:rPr>
          <w:rFonts w:ascii="ＭＳ 明朝" w:hAnsi="ＭＳ 明朝"/>
          <w:spacing w:val="-5"/>
        </w:rPr>
        <w:t xml:space="preserve">  </w:t>
      </w:r>
      <w:r>
        <w:rPr>
          <w:rFonts w:ascii="ＭＳ 明朝" w:hAnsi="ＭＳ 明朝"/>
        </w:rPr>
        <w:t>次の点に留意し、いじめの早期発見、早期対応、早期解消に努める。</w:t>
      </w:r>
    </w:p>
    <w:p w:rsidR="0001456B" w:rsidRDefault="0001456B" w:rsidP="0001456B">
      <w:pPr>
        <w:ind w:firstLineChars="500" w:firstLine="1050"/>
      </w:pPr>
      <w:r>
        <w:rPr>
          <w:rFonts w:ascii="ＭＳ 明朝" w:hAnsi="ＭＳ 明朝"/>
        </w:rPr>
        <w:t>・　話し合いなどをとおして、いじめを考える。</w:t>
      </w:r>
    </w:p>
    <w:p w:rsidR="0001456B" w:rsidRDefault="0001456B" w:rsidP="0001456B">
      <w:pPr>
        <w:ind w:firstLineChars="500" w:firstLine="1050"/>
      </w:pPr>
      <w:r>
        <w:rPr>
          <w:rFonts w:ascii="ＭＳ 明朝" w:hAnsi="ＭＳ 明朝"/>
        </w:rPr>
        <w:t>・　見て見ぬふりをしないよう指導する。</w:t>
      </w:r>
    </w:p>
    <w:p w:rsidR="0001456B" w:rsidRDefault="0001456B" w:rsidP="0001456B">
      <w:pPr>
        <w:ind w:firstLineChars="500" w:firstLine="1050"/>
      </w:pPr>
      <w:r>
        <w:rPr>
          <w:rFonts w:ascii="ＭＳ 明朝" w:hAnsi="ＭＳ 明朝"/>
        </w:rPr>
        <w:t>・　自らの意志によって、行動がとれるように指導する。</w:t>
      </w:r>
    </w:p>
    <w:p w:rsidR="0001456B" w:rsidRDefault="0001456B" w:rsidP="0001456B">
      <w:pPr>
        <w:ind w:firstLineChars="500" w:firstLine="1050"/>
      </w:pPr>
      <w:r>
        <w:rPr>
          <w:rFonts w:ascii="ＭＳ 明朝" w:hAnsi="ＭＳ 明朝"/>
        </w:rPr>
        <w:t xml:space="preserve">・　いじめは許さないという断固たる教師の姿勢を示す。　</w:t>
      </w:r>
    </w:p>
    <w:p w:rsidR="0001456B" w:rsidRDefault="0001456B" w:rsidP="0001456B">
      <w:pPr>
        <w:ind w:firstLineChars="500" w:firstLine="1050"/>
      </w:pPr>
      <w:r>
        <w:rPr>
          <w:rFonts w:ascii="ＭＳ 明朝" w:hAnsi="ＭＳ 明朝"/>
        </w:rPr>
        <w:t>・　道徳教育の充実を図る。</w:t>
      </w:r>
    </w:p>
    <w:p w:rsidR="0001456B" w:rsidRDefault="0001456B" w:rsidP="0001456B">
      <w:pPr>
        <w:ind w:firstLineChars="500" w:firstLine="1050"/>
      </w:pPr>
      <w:r>
        <w:rPr>
          <w:rFonts w:ascii="ＭＳ 明朝" w:hAnsi="ＭＳ 明朝"/>
        </w:rPr>
        <w:t>・　特別活動をとおして、好ましい人間関係を築く。</w:t>
      </w:r>
    </w:p>
    <w:p w:rsidR="0001456B" w:rsidRDefault="0001456B" w:rsidP="0001456B">
      <w:pPr>
        <w:ind w:firstLineChars="500" w:firstLine="1050"/>
        <w:rPr>
          <w:rFonts w:ascii="ＭＳ 明朝" w:hAnsi="ＭＳ 明朝"/>
        </w:rPr>
      </w:pPr>
      <w:r>
        <w:rPr>
          <w:rFonts w:ascii="ＭＳ 明朝" w:hAnsi="ＭＳ 明朝"/>
        </w:rPr>
        <w:t>・　行事等をとおして、連帯感を育てる。</w:t>
      </w:r>
    </w:p>
    <w:p w:rsidR="0001456B" w:rsidRDefault="0001456B" w:rsidP="0001456B">
      <w:pPr>
        <w:ind w:leftChars="300" w:left="1050" w:hangingChars="200" w:hanging="420"/>
        <w:rPr>
          <w:rFonts w:ascii="ＭＳ 明朝" w:hAnsi="ＭＳ 明朝"/>
        </w:rPr>
      </w:pPr>
      <w:r>
        <w:rPr>
          <w:rFonts w:ascii="ＭＳ 明朝" w:hAnsi="ＭＳ 明朝"/>
        </w:rPr>
        <w:t>（ク）いじめが犯罪行為として取り扱われるべきと認めるときは、所轄警察署と連携して対処する。特に、児童生徒の身体又は財産に重大な被害が生じる恐れがあるときは、直ちに所轄警察署に通報し、援助を要請する。</w:t>
      </w:r>
    </w:p>
    <w:p w:rsidR="0001456B" w:rsidRPr="00C56229" w:rsidRDefault="0001456B" w:rsidP="0001456B">
      <w:pPr>
        <w:ind w:leftChars="300" w:left="1050" w:hangingChars="200" w:hanging="420"/>
        <w:rPr>
          <w:rFonts w:ascii="ＭＳ 明朝" w:hAnsi="ＭＳ 明朝"/>
        </w:rPr>
      </w:pPr>
      <w:r w:rsidRPr="00C56229">
        <w:t>（ケ）いじめは、単に謝罪をもって安易に解決することはできない。いじめが「解消している」状態とは、少なくとも次の２つの要件が満たされている必要があることを理解しておく。ただし、これらの要件が満たされている場合であっても、必要に応じ、他の事情も勘案して判断するものとする。</w:t>
      </w:r>
    </w:p>
    <w:p w:rsidR="0001456B" w:rsidRPr="00C56229" w:rsidRDefault="0001456B" w:rsidP="0001456B">
      <w:pPr>
        <w:ind w:leftChars="500" w:left="1050" w:firstLineChars="100" w:firstLine="210"/>
        <w:rPr>
          <w:rFonts w:ascii="ＭＳ 明朝" w:hAnsi="ＭＳ 明朝"/>
        </w:rPr>
      </w:pPr>
      <w:r w:rsidRPr="00C56229">
        <w:rPr>
          <w:rFonts w:asciiTheme="minorEastAsia" w:hAnsiTheme="minorEastAsia"/>
        </w:rPr>
        <w:t>①</w:t>
      </w:r>
      <w:r w:rsidRPr="00C56229">
        <w:t xml:space="preserve">　いじめに係る行為が止んでいること</w:t>
      </w:r>
    </w:p>
    <w:p w:rsidR="0001456B" w:rsidRPr="00C56229" w:rsidRDefault="0001456B" w:rsidP="0001456B">
      <w:pPr>
        <w:ind w:leftChars="700" w:left="1680" w:hangingChars="100" w:hanging="210"/>
        <w:rPr>
          <w:rFonts w:ascii="ＭＳ 明朝" w:hAnsi="ＭＳ 明朝"/>
        </w:rPr>
      </w:pPr>
      <w:r w:rsidRPr="00C56229">
        <w:t>・　被害者に対する心理的又は物理的な影響を与える行為（インターネットを通じて行われるものも含む）が止んでいる状態が相当の期間継続していること。（相当の期間とは少なくとも３か月を目安とする）</w:t>
      </w:r>
    </w:p>
    <w:p w:rsidR="0001456B" w:rsidRPr="00C56229" w:rsidRDefault="0001456B" w:rsidP="0001456B">
      <w:pPr>
        <w:ind w:leftChars="700" w:left="1680" w:hangingChars="100" w:hanging="210"/>
        <w:rPr>
          <w:rFonts w:ascii="ＭＳ 明朝" w:hAnsi="ＭＳ 明朝"/>
        </w:rPr>
      </w:pPr>
      <w:r w:rsidRPr="00C56229">
        <w:t>・　学校の教職員は、相当の期間が経過するまでは、被害・加害児童生徒の様子を含め状況を注視し、期間が経過した段階で判断を行う。行為が止んでいない場合は、改めて、相当の期間を設定して状況を注視する。</w:t>
      </w:r>
    </w:p>
    <w:p w:rsidR="0001456B" w:rsidRPr="00C56229" w:rsidRDefault="0001456B" w:rsidP="0001456B">
      <w:pPr>
        <w:ind w:firstLineChars="600" w:firstLine="1260"/>
        <w:rPr>
          <w:rFonts w:ascii="ＭＳ 明朝" w:hAnsi="ＭＳ 明朝"/>
        </w:rPr>
      </w:pPr>
      <w:r w:rsidRPr="00C56229">
        <w:rPr>
          <w:rFonts w:asciiTheme="minorEastAsia" w:hAnsiTheme="minorEastAsia"/>
        </w:rPr>
        <w:t xml:space="preserve">②　</w:t>
      </w:r>
      <w:r w:rsidRPr="00C56229">
        <w:t>被害児童生徒が心身の苦痛を感じていないこと</w:t>
      </w:r>
    </w:p>
    <w:p w:rsidR="0001456B" w:rsidRPr="00C56229" w:rsidRDefault="0001456B" w:rsidP="0001456B">
      <w:pPr>
        <w:ind w:leftChars="700" w:left="1680" w:hangingChars="100" w:hanging="210"/>
        <w:rPr>
          <w:rFonts w:ascii="ＭＳ 明朝" w:hAnsi="ＭＳ 明朝"/>
        </w:rPr>
      </w:pPr>
      <w:r w:rsidRPr="00C56229">
        <w:t>・　いじめに係る行為が止んでいるかどうかを判断する時点において、被害児童生徒がいじめの行為により心身の苦痛を感じていないと認められること。被害児童生徒本人及びその保護者に対し、心身の苦痛を感じていないかどうかを面談等により確認する。</w:t>
      </w:r>
    </w:p>
    <w:p w:rsidR="00ED5FDC" w:rsidRDefault="0001456B" w:rsidP="00C56229">
      <w:pPr>
        <w:ind w:leftChars="700" w:left="1680" w:hangingChars="100" w:hanging="210"/>
        <w:rPr>
          <w:rFonts w:ascii="ＭＳ 明朝" w:hAnsi="ＭＳ 明朝"/>
        </w:rPr>
      </w:pPr>
      <w:r w:rsidRPr="00C56229">
        <w:t>・　学校は、いじめが解消に至っていない段階では、被害児童生徒を徹底的に守り通し、その安全・安心を確保する責任を有する。学校いじめ対策組織においては、いじめが解消に至るまで被害児童生徒の支援を継続するため、支援内容、情報共有、教職員の役割分担を含む対処プランを策定し、確実に実行する。</w:t>
      </w:r>
    </w:p>
    <w:p w:rsidR="00C56229" w:rsidRPr="00C56229" w:rsidRDefault="00C56229" w:rsidP="00C56229">
      <w:pPr>
        <w:ind w:leftChars="700" w:left="1680" w:hangingChars="100" w:hanging="210"/>
        <w:rPr>
          <w:rFonts w:ascii="ＭＳ 明朝" w:hAnsi="ＭＳ 明朝"/>
        </w:rPr>
      </w:pPr>
    </w:p>
    <w:p w:rsidR="00E6157E" w:rsidRDefault="00E6157E" w:rsidP="00E6157E">
      <w:pPr>
        <w:spacing w:line="407" w:lineRule="exact"/>
      </w:pPr>
      <w:r w:rsidRPr="00E6157E">
        <w:rPr>
          <w:rFonts w:ascii="ＭＳ Ｐゴシック" w:eastAsia="ＭＳ Ｐゴシック" w:hAnsi="ＭＳ Ｐゴシック"/>
          <w:sz w:val="32"/>
        </w:rPr>
        <w:t>５</w:t>
      </w:r>
      <w:r w:rsidRPr="00E6157E">
        <w:rPr>
          <w:rFonts w:ascii="ＭＳ Ｐゴシック" w:eastAsia="ＭＳ Ｐゴシック" w:hAnsi="ＭＳ Ｐゴシック"/>
          <w:w w:val="151"/>
          <w:sz w:val="32"/>
        </w:rPr>
        <w:t xml:space="preserve">　</w:t>
      </w:r>
      <w:r w:rsidRPr="00E6157E">
        <w:rPr>
          <w:rFonts w:ascii="ＭＳ Ｐゴシック" w:eastAsia="ＭＳ Ｐゴシック" w:hAnsi="ＭＳ Ｐゴシック"/>
          <w:sz w:val="32"/>
        </w:rPr>
        <w:t>市立小・中学校に係る重大事態への対処</w:t>
      </w:r>
    </w:p>
    <w:tbl>
      <w:tblPr>
        <w:tblStyle w:val="a7"/>
        <w:tblW w:w="0" w:type="auto"/>
        <w:tblInd w:w="421" w:type="dxa"/>
        <w:tblLook w:val="04A0" w:firstRow="1" w:lastRow="0" w:firstColumn="1" w:lastColumn="0" w:noHBand="0" w:noVBand="1"/>
      </w:tblPr>
      <w:tblGrid>
        <w:gridCol w:w="9315"/>
      </w:tblGrid>
      <w:tr w:rsidR="00E6157E" w:rsidTr="00E6157E">
        <w:tc>
          <w:tcPr>
            <w:tcW w:w="9315" w:type="dxa"/>
          </w:tcPr>
          <w:p w:rsidR="00E6157E" w:rsidRDefault="00E6157E" w:rsidP="00E6157E">
            <w:pPr>
              <w:ind w:firstLineChars="100" w:firstLine="210"/>
            </w:pPr>
            <w:r>
              <w:t>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E6157E" w:rsidRDefault="00E6157E" w:rsidP="00E6157E">
            <w:pPr>
              <w:ind w:left="630" w:hangingChars="300" w:hanging="630"/>
            </w:pPr>
            <w:r>
              <w:t xml:space="preserve">　一　いじめにより当該学校に在籍する児童等の生命、心身又は財産に重大な被害が生じた疑いがあると認めるとき。</w:t>
            </w:r>
          </w:p>
          <w:p w:rsidR="00E6157E" w:rsidRDefault="00E6157E" w:rsidP="00E6157E">
            <w:pPr>
              <w:ind w:left="630" w:hangingChars="300" w:hanging="630"/>
            </w:pPr>
            <w:r>
              <w:t xml:space="preserve">　二　いじめにより当該学校に在籍する児童等が相当の期間学校を欠席することを余儀なくされている疑いがあると認めるとき。</w:t>
            </w:r>
          </w:p>
          <w:p w:rsidR="00E6157E" w:rsidRDefault="00E6157E" w:rsidP="00E6157E">
            <w:pPr>
              <w:ind w:left="210" w:hangingChars="100" w:hanging="210"/>
            </w:pPr>
            <w:r>
              <w:t>２</w:t>
            </w:r>
            <w:r>
              <w:rPr>
                <w:spacing w:val="-5"/>
              </w:rPr>
              <w:t xml:space="preserve"> </w:t>
            </w:r>
            <w:r>
              <w:t>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rsidR="00E6157E" w:rsidRDefault="00E6157E" w:rsidP="00E6157E">
            <w:pPr>
              <w:ind w:left="210" w:hangingChars="100" w:hanging="210"/>
            </w:pPr>
            <w:r>
              <w:t>３</w:t>
            </w:r>
            <w:r>
              <w:rPr>
                <w:spacing w:val="-5"/>
              </w:rPr>
              <w:t xml:space="preserve"> </w:t>
            </w:r>
            <w:r>
              <w:t>第一項の規定により学校が調査を行う場合においては、当該学校の設置者は、同項の規定による調査及び前項の規定による情報の提供について必要な指導及び支援を行うものとする。</w:t>
            </w:r>
          </w:p>
          <w:p w:rsidR="00E6157E" w:rsidRPr="00E6157E" w:rsidRDefault="00E6157E" w:rsidP="00E6157E">
            <w:pPr>
              <w:ind w:leftChars="100" w:left="210" w:firstLineChars="3500" w:firstLine="7350"/>
            </w:pPr>
            <w:r>
              <w:t>（法第２８条）</w:t>
            </w:r>
          </w:p>
        </w:tc>
      </w:tr>
    </w:tbl>
    <w:p w:rsidR="00E6157E" w:rsidRDefault="00E6157E" w:rsidP="00E6157E">
      <w:pPr>
        <w:spacing w:line="407" w:lineRule="exact"/>
        <w:rPr>
          <w:rFonts w:ascii="ＭＳ Ｐゴシック" w:eastAsia="ＭＳ Ｐゴシック" w:hAnsi="ＭＳ Ｐゴシック"/>
          <w:sz w:val="32"/>
        </w:rPr>
      </w:pPr>
    </w:p>
    <w:p w:rsidR="00E6157E" w:rsidRDefault="00E6157E" w:rsidP="00E6157E">
      <w:pPr>
        <w:spacing w:line="407" w:lineRule="exact"/>
        <w:ind w:firstLineChars="100" w:firstLine="280"/>
      </w:pPr>
      <w:r>
        <w:rPr>
          <w:rFonts w:ascii="ＭＳ Ｐゴシック" w:eastAsia="ＭＳ Ｐゴシック" w:hAnsi="ＭＳ Ｐゴシック"/>
          <w:sz w:val="28"/>
        </w:rPr>
        <w:t>（１）　重大事態とは</w:t>
      </w:r>
    </w:p>
    <w:p w:rsidR="00E6157E" w:rsidRDefault="00E6157E" w:rsidP="00E6157E">
      <w:pPr>
        <w:spacing w:line="407" w:lineRule="exact"/>
        <w:ind w:leftChars="300" w:left="630" w:firstLineChars="100" w:firstLine="210"/>
      </w:pPr>
      <w:r>
        <w:t>法第２８条がいう「いじめにより」とは、各号に規定する児童生徒の状況に至る要因が当該児童生徒に対して行われるいじめにあることを意味する。</w:t>
      </w:r>
    </w:p>
    <w:p w:rsidR="00E6157E" w:rsidRDefault="00E6157E" w:rsidP="00E6157E">
      <w:pPr>
        <w:spacing w:line="407" w:lineRule="exact"/>
        <w:ind w:leftChars="300" w:left="630" w:firstLineChars="100" w:firstLine="210"/>
      </w:pPr>
      <w:r>
        <w:t>また、法第２８条第１項第１号の「生命、心身又は財産に重大な被害」については、いじめを受ける児童生徒の状況に着目して判断する。</w:t>
      </w:r>
    </w:p>
    <w:p w:rsidR="00E6157E" w:rsidRDefault="00E6157E" w:rsidP="00E6157E">
      <w:pPr>
        <w:spacing w:line="407" w:lineRule="exact"/>
        <w:ind w:leftChars="300" w:left="630" w:firstLineChars="100" w:firstLine="210"/>
      </w:pPr>
      <w:r>
        <w:t>例えば、</w:t>
      </w:r>
    </w:p>
    <w:tbl>
      <w:tblPr>
        <w:tblStyle w:val="a7"/>
        <w:tblW w:w="0" w:type="auto"/>
        <w:tblInd w:w="846" w:type="dxa"/>
        <w:tblLook w:val="04A0" w:firstRow="1" w:lastRow="0" w:firstColumn="1" w:lastColumn="0" w:noHBand="0" w:noVBand="1"/>
      </w:tblPr>
      <w:tblGrid>
        <w:gridCol w:w="3969"/>
      </w:tblGrid>
      <w:tr w:rsidR="00E6157E" w:rsidTr="00E6157E">
        <w:tc>
          <w:tcPr>
            <w:tcW w:w="3969" w:type="dxa"/>
          </w:tcPr>
          <w:p w:rsidR="00E6157E" w:rsidRDefault="00E6157E" w:rsidP="00E6157E">
            <w:r>
              <w:t>〇　児童生徒が自殺を企図した場合</w:t>
            </w:r>
          </w:p>
          <w:p w:rsidR="00E6157E" w:rsidRDefault="00E6157E" w:rsidP="00E6157E">
            <w:r>
              <w:t>〇　身体に重大な障害を負った場合</w:t>
            </w:r>
          </w:p>
          <w:p w:rsidR="00E6157E" w:rsidRDefault="00E6157E" w:rsidP="00E6157E">
            <w:r>
              <w:t>〇　金品等に重大な被害を被った場合</w:t>
            </w:r>
          </w:p>
          <w:p w:rsidR="00E6157E" w:rsidRPr="00E6157E" w:rsidRDefault="00E6157E" w:rsidP="006D2912">
            <w:r>
              <w:t>〇　精神性の疾患を発症した場合</w:t>
            </w:r>
          </w:p>
        </w:tc>
      </w:tr>
    </w:tbl>
    <w:p w:rsidR="00E6157E" w:rsidRDefault="00E6157E" w:rsidP="00E6157E">
      <w:pPr>
        <w:ind w:firstLineChars="300" w:firstLine="630"/>
      </w:pPr>
      <w:r>
        <w:t>などのケースが想定される。</w:t>
      </w:r>
    </w:p>
    <w:p w:rsidR="00E6157E" w:rsidRDefault="00E6157E" w:rsidP="00E6157E">
      <w:pPr>
        <w:ind w:leftChars="300" w:left="630" w:firstLineChars="100" w:firstLine="210"/>
      </w:pPr>
      <w:r>
        <w:t>法第２８条第１項第２号の「相当の期間」については、国の基本方針では、不登校の定義を踏まえ、年間３０日を目安にしている。ただし、日数だけでなく、児童生徒の状況等、個々のケースを十分把握する必要がある。</w:t>
      </w:r>
    </w:p>
    <w:p w:rsidR="00E6157E" w:rsidRDefault="00E6157E" w:rsidP="00E6157E">
      <w:pPr>
        <w:ind w:leftChars="300" w:left="630" w:firstLineChars="100" w:firstLine="210"/>
      </w:pPr>
      <w:r>
        <w:t>また、児童生徒や保護者から、いじめられて重大事態に至ったという申立てがあったときは、その時点で学校が「いじめの結果ではない」あるいは「重大事態とはいえない」と考えたとしても、重大事態ととらえる必要がある。</w:t>
      </w:r>
    </w:p>
    <w:p w:rsidR="00E6157E" w:rsidRDefault="00E6157E" w:rsidP="00E6157E">
      <w:pPr>
        <w:ind w:leftChars="300" w:left="630" w:firstLineChars="100" w:firstLine="210"/>
      </w:pPr>
      <w:r>
        <w:t>市立小・中学校又は教育委員会は、重大事態の意味をふまえ、個々のケースを十分把握したうえで重大事態かどうかを判断し、報告・調査等に当たるものとする。</w:t>
      </w:r>
    </w:p>
    <w:p w:rsidR="00E6157E" w:rsidRDefault="00E6157E" w:rsidP="00E6157E">
      <w:pPr>
        <w:spacing w:line="407" w:lineRule="exact"/>
      </w:pPr>
    </w:p>
    <w:p w:rsidR="00E6157E" w:rsidRDefault="00E6157E" w:rsidP="00E6157E">
      <w:pPr>
        <w:spacing w:line="407" w:lineRule="exact"/>
        <w:ind w:firstLineChars="100" w:firstLine="280"/>
      </w:pPr>
      <w:r>
        <w:rPr>
          <w:rFonts w:ascii="ＭＳ Ｐゴシック" w:eastAsia="ＭＳ Ｐゴシック" w:hAnsi="ＭＳ Ｐゴシック"/>
          <w:sz w:val="28"/>
        </w:rPr>
        <w:t>（２）　報告</w:t>
      </w:r>
    </w:p>
    <w:p w:rsidR="00E6157E" w:rsidRDefault="00E6157E" w:rsidP="00E6157E">
      <w:pPr>
        <w:spacing w:line="407" w:lineRule="exact"/>
        <w:ind w:leftChars="300" w:left="630" w:firstLineChars="100" w:firstLine="210"/>
      </w:pPr>
      <w:r>
        <w:t>市立小・中学校は、重大事態と思われる案件が発生したときには直ちに教育委員会に報告する。報告を受けた教育委員会は重大事態の発生を市長に報告しなければならない。</w:t>
      </w:r>
    </w:p>
    <w:p w:rsidR="00E6157E" w:rsidRDefault="00E6157E" w:rsidP="00E6157E"/>
    <w:p w:rsidR="00E6157E" w:rsidRDefault="00E6157E" w:rsidP="00E6157E">
      <w:pPr>
        <w:spacing w:line="407" w:lineRule="exact"/>
        <w:ind w:firstLineChars="100" w:firstLine="280"/>
      </w:pPr>
      <w:r>
        <w:rPr>
          <w:rFonts w:ascii="ＭＳ Ｐゴシック" w:eastAsia="ＭＳ Ｐゴシック" w:hAnsi="ＭＳ Ｐゴシック"/>
          <w:sz w:val="28"/>
        </w:rPr>
        <w:t>（３）　調査の実施</w:t>
      </w:r>
    </w:p>
    <w:p w:rsidR="00E6157E" w:rsidRDefault="00E6157E" w:rsidP="00E6157E">
      <w:pPr>
        <w:spacing w:line="407" w:lineRule="exact"/>
        <w:ind w:firstLineChars="200" w:firstLine="480"/>
        <w:rPr>
          <w:rFonts w:ascii="ＭＳ Ｐゴシック" w:eastAsia="ＭＳ Ｐゴシック" w:hAnsi="ＭＳ Ｐゴシック"/>
          <w:sz w:val="24"/>
        </w:rPr>
      </w:pPr>
    </w:p>
    <w:p w:rsidR="00E6157E" w:rsidRDefault="00E6157E" w:rsidP="00E6157E">
      <w:pPr>
        <w:spacing w:line="407" w:lineRule="exact"/>
        <w:ind w:firstLineChars="200" w:firstLine="480"/>
      </w:pPr>
      <w:r>
        <w:rPr>
          <w:rFonts w:ascii="ＭＳ Ｐゴシック" w:eastAsia="ＭＳ Ｐゴシック" w:hAnsi="ＭＳ Ｐゴシック"/>
          <w:sz w:val="24"/>
        </w:rPr>
        <w:t>ア</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調査の趣旨および調査主体</w:t>
      </w:r>
    </w:p>
    <w:p w:rsidR="00E6157E" w:rsidRDefault="00E6157E" w:rsidP="00E6157E">
      <w:pPr>
        <w:ind w:left="600" w:hangingChars="300" w:hanging="600"/>
      </w:pPr>
      <w:r>
        <w:rPr>
          <w:spacing w:val="-5"/>
        </w:rPr>
        <w:t xml:space="preserve">      </w:t>
      </w:r>
      <w:r>
        <w:t xml:space="preserve">　法第２８条の調査は、重大事態に対処するとともに、同種の事態の発生の防止に資するために行う。</w:t>
      </w:r>
    </w:p>
    <w:p w:rsidR="00E6157E" w:rsidRDefault="00E6157E" w:rsidP="00E6157E">
      <w:pPr>
        <w:ind w:leftChars="300" w:left="630" w:firstLineChars="100" w:firstLine="210"/>
      </w:pPr>
      <w:r>
        <w:t>学校主体の調査では、重大事態への対処及び同種の事態の発生の防止に必ずしも十分な結果が得られないと判断する場合や、学校の教育活動に支障が生じる恐れがあるような場合には、教育委員会において調査を実施する。この際、因果関係の特定を急がずに、客観的な事実関係を速やかに調査する。</w:t>
      </w:r>
    </w:p>
    <w:p w:rsidR="00E6157E" w:rsidRDefault="00E6157E" w:rsidP="00E6157E">
      <w:pPr>
        <w:ind w:leftChars="300" w:left="630" w:firstLineChars="100" w:firstLine="210"/>
      </w:pPr>
      <w:r>
        <w:t>市立小・中学校が調査主体となる場合であっても、法第２８条第３項に基づき、教育委員会は調査を実施する学校に対して必要な指導又は、人的措置を含めた適切な支援を行う。</w:t>
      </w:r>
    </w:p>
    <w:p w:rsidR="00E6157E" w:rsidRDefault="00E6157E" w:rsidP="00E6157E">
      <w:pPr>
        <w:spacing w:line="366" w:lineRule="exact"/>
      </w:pPr>
    </w:p>
    <w:p w:rsidR="00E6157E" w:rsidRDefault="00E6157E" w:rsidP="00E6157E">
      <w:pPr>
        <w:spacing w:line="366" w:lineRule="exact"/>
        <w:ind w:firstLineChars="200" w:firstLine="480"/>
        <w:rPr>
          <w:rFonts w:ascii="ＭＳ Ｐゴシック" w:eastAsia="ＭＳ Ｐゴシック" w:hAnsi="ＭＳ Ｐゴシック"/>
          <w:sz w:val="24"/>
        </w:rPr>
      </w:pPr>
      <w:r>
        <w:rPr>
          <w:rFonts w:ascii="ＭＳ Ｐゴシック" w:eastAsia="ＭＳ Ｐゴシック" w:hAnsi="ＭＳ Ｐゴシック"/>
          <w:sz w:val="24"/>
        </w:rPr>
        <w:t>イ</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調査を行うための組織</w:t>
      </w:r>
    </w:p>
    <w:p w:rsidR="00E6157E" w:rsidRPr="00E6157E" w:rsidRDefault="00E6157E" w:rsidP="00E6157E">
      <w:pPr>
        <w:spacing w:line="366" w:lineRule="exact"/>
        <w:ind w:leftChars="300" w:left="630" w:firstLineChars="100" w:firstLine="210"/>
        <w:rPr>
          <w:rFonts w:ascii="ＭＳ Ｐゴシック" w:eastAsia="ＭＳ Ｐゴシック" w:hAnsi="ＭＳ Ｐゴシック"/>
          <w:sz w:val="24"/>
        </w:rPr>
      </w:pPr>
      <w:r>
        <w:t>教育委員会又は市立小・中学校はその事案が重大事態であると判断したときに、当該重大事態に係る調査を行うために、速やかにその下に組織を設けるものとする。教育委員会が調査を行う際には、専門委員会を招集し、これが調査に当たる。</w:t>
      </w:r>
    </w:p>
    <w:p w:rsidR="00E6157E" w:rsidRDefault="00E6157E" w:rsidP="00E6157E">
      <w:pPr>
        <w:spacing w:line="366" w:lineRule="exact"/>
      </w:pPr>
      <w:r>
        <w:rPr>
          <w:rFonts w:ascii="ＭＳ Ｐゴシック" w:eastAsia="ＭＳ Ｐゴシック" w:hAnsi="ＭＳ Ｐゴシック"/>
          <w:w w:val="151"/>
          <w:sz w:val="24"/>
        </w:rPr>
        <w:t xml:space="preserve">　　　</w:t>
      </w:r>
    </w:p>
    <w:p w:rsidR="003825A4" w:rsidRDefault="00E6157E" w:rsidP="003825A4">
      <w:pPr>
        <w:spacing w:line="366" w:lineRule="exact"/>
        <w:ind w:firstLineChars="200" w:firstLine="480"/>
      </w:pPr>
      <w:r>
        <w:rPr>
          <w:rFonts w:ascii="ＭＳ Ｐゴシック" w:eastAsia="ＭＳ Ｐゴシック" w:hAnsi="ＭＳ Ｐゴシック"/>
          <w:sz w:val="24"/>
        </w:rPr>
        <w:t>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事実関係を明確にするための調査の実施</w:t>
      </w:r>
    </w:p>
    <w:p w:rsidR="003825A4" w:rsidRDefault="00E6157E" w:rsidP="003825A4">
      <w:pPr>
        <w:spacing w:line="366" w:lineRule="exact"/>
        <w:ind w:firstLineChars="400" w:firstLine="840"/>
      </w:pPr>
      <w:r>
        <w:t>「事実関係を明確にする」とは、重大事態に至る要因となったいじめ行為が、</w:t>
      </w:r>
    </w:p>
    <w:p w:rsidR="003825A4" w:rsidRDefault="003825A4" w:rsidP="003825A4">
      <w:pPr>
        <w:spacing w:line="366" w:lineRule="exact"/>
        <w:ind w:firstLineChars="500" w:firstLine="1050"/>
      </w:pPr>
      <w:r>
        <w:t>〇</w:t>
      </w:r>
      <w:r w:rsidR="00E6157E">
        <w:t>いつ（いつ頃から）</w:t>
      </w:r>
    </w:p>
    <w:p w:rsidR="003825A4" w:rsidRDefault="003825A4" w:rsidP="003825A4">
      <w:pPr>
        <w:spacing w:line="366" w:lineRule="exact"/>
        <w:ind w:firstLineChars="500" w:firstLine="1050"/>
      </w:pPr>
      <w:r>
        <w:t>〇</w:t>
      </w:r>
      <w:r w:rsidR="00E6157E">
        <w:t>誰から行われ</w:t>
      </w:r>
    </w:p>
    <w:p w:rsidR="003825A4" w:rsidRDefault="003825A4" w:rsidP="003825A4">
      <w:pPr>
        <w:spacing w:line="366" w:lineRule="exact"/>
        <w:ind w:firstLineChars="500" w:firstLine="1050"/>
      </w:pPr>
      <w:r>
        <w:t>〇</w:t>
      </w:r>
      <w:r w:rsidR="00E6157E">
        <w:t>どのような態様であったか</w:t>
      </w:r>
    </w:p>
    <w:p w:rsidR="003825A4" w:rsidRDefault="003825A4" w:rsidP="003825A4">
      <w:pPr>
        <w:spacing w:line="366" w:lineRule="exact"/>
        <w:ind w:firstLineChars="500" w:firstLine="1050"/>
      </w:pPr>
      <w:r>
        <w:t>〇</w:t>
      </w:r>
      <w:r w:rsidR="00E6157E">
        <w:t>いじめを生んだ背景事情としてどのような問題があったか</w:t>
      </w:r>
    </w:p>
    <w:p w:rsidR="00E6157E" w:rsidRDefault="003825A4" w:rsidP="003825A4">
      <w:pPr>
        <w:spacing w:line="366" w:lineRule="exact"/>
        <w:ind w:firstLineChars="500" w:firstLine="1050"/>
      </w:pPr>
      <w:r>
        <w:t>〇</w:t>
      </w:r>
      <w:r w:rsidR="00E6157E">
        <w:t>学校・教職員がどのように対応したか</w:t>
      </w:r>
    </w:p>
    <w:p w:rsidR="003825A4" w:rsidRDefault="00E6157E" w:rsidP="00E6157E">
      <w:r>
        <w:t xml:space="preserve">　　　</w:t>
      </w:r>
      <w:r w:rsidR="003825A4">
        <w:t xml:space="preserve">　　</w:t>
      </w:r>
      <w:r>
        <w:t>などの事実関係を可能な限り明確にすることである。</w:t>
      </w:r>
    </w:p>
    <w:p w:rsidR="00E6157E" w:rsidRDefault="00E6157E" w:rsidP="003825A4">
      <w:pPr>
        <w:ind w:leftChars="500" w:left="1050" w:firstLineChars="100" w:firstLine="210"/>
      </w:pPr>
      <w:r>
        <w:t>この調査は、民</w:t>
      </w:r>
      <w:r w:rsidR="003825A4">
        <w:t>事・刑事上の責任追及やその他の訴訟等への対応を直接の目的と</w:t>
      </w:r>
      <w:r>
        <w:t>するものでないこと</w:t>
      </w:r>
      <w:r w:rsidR="003825A4">
        <w:t>は言うまでもなく、学校と教育委員会が事実に向き合うことで、</w:t>
      </w:r>
      <w:r>
        <w:t>当該事態への対処や同種の事態の再発防止を図るものである。</w:t>
      </w:r>
    </w:p>
    <w:p w:rsidR="003825A4" w:rsidRDefault="003825A4" w:rsidP="00E6157E"/>
    <w:p w:rsidR="003825A4" w:rsidRDefault="00E6157E" w:rsidP="003825A4">
      <w:pPr>
        <w:ind w:firstLineChars="300" w:firstLine="630"/>
        <w:rPr>
          <w:rFonts w:ascii="ＭＳ Ｐゴシック" w:eastAsia="ＭＳ Ｐゴシック" w:hAnsi="ＭＳ Ｐゴシック"/>
        </w:rPr>
      </w:pPr>
      <w:r>
        <w:rPr>
          <w:rFonts w:ascii="ＭＳ Ｐゴシック" w:eastAsia="ＭＳ Ｐゴシック" w:hAnsi="ＭＳ Ｐゴシック"/>
        </w:rPr>
        <w:t>（ア）</w:t>
      </w:r>
      <w:r>
        <w:rPr>
          <w:rFonts w:ascii="ＭＳ Ｐゴシック" w:eastAsia="ＭＳ Ｐゴシック" w:hAnsi="ＭＳ Ｐゴシック"/>
          <w:w w:val="151"/>
        </w:rPr>
        <w:t xml:space="preserve">　</w:t>
      </w:r>
      <w:r w:rsidR="003825A4">
        <w:rPr>
          <w:rFonts w:ascii="ＭＳ Ｐゴシック" w:eastAsia="ＭＳ Ｐゴシック" w:hAnsi="ＭＳ Ｐゴシック"/>
        </w:rPr>
        <w:t>いじめられた児童生徒からの聴き取りが可能な場合</w:t>
      </w:r>
    </w:p>
    <w:p w:rsidR="003825A4" w:rsidRDefault="00E6157E" w:rsidP="003825A4">
      <w:pPr>
        <w:ind w:leftChars="500" w:left="1050" w:firstLineChars="100" w:firstLine="210"/>
      </w:pPr>
      <w:r>
        <w:t>いじめられた児童生徒からの聴き取りが可能な</w:t>
      </w:r>
      <w:r w:rsidR="003825A4">
        <w:t>場合、いじめられた児童生</w:t>
      </w:r>
      <w:r>
        <w:t>徒から十分に聴</w:t>
      </w:r>
      <w:r w:rsidR="003825A4">
        <w:t>き取るとともに、在籍児童生徒や教職員に対する質問紙調査</w:t>
      </w:r>
      <w:r>
        <w:t>や聴き取り調査を行うことなどが考えられる。</w:t>
      </w:r>
    </w:p>
    <w:p w:rsidR="003825A4" w:rsidRDefault="00E6157E" w:rsidP="003825A4">
      <w:pPr>
        <w:ind w:leftChars="500" w:left="1050" w:firstLineChars="100" w:firstLine="210"/>
      </w:pPr>
      <w:r>
        <w:t>この際、いじ</w:t>
      </w:r>
      <w:r w:rsidR="003825A4">
        <w:t>められた児童生徒を守ることを最優先とした調査を実施する</w:t>
      </w:r>
      <w:r>
        <w:t>ものとする。（例</w:t>
      </w:r>
      <w:r w:rsidR="003825A4">
        <w:t>えば、質問票の使用に当たり個別の事案が広く明らかにな</w:t>
      </w:r>
      <w:r>
        <w:t>り、被害児童生徒の学校復帰が阻害されることのないよう配慮する等）。</w:t>
      </w:r>
    </w:p>
    <w:p w:rsidR="003825A4" w:rsidRDefault="00E6157E" w:rsidP="003825A4">
      <w:pPr>
        <w:ind w:leftChars="500" w:left="1050" w:firstLineChars="100" w:firstLine="210"/>
      </w:pPr>
      <w:r>
        <w:t>調査による</w:t>
      </w:r>
      <w:r w:rsidR="003825A4">
        <w:t>事実関係の確認とともに、いじめた児童生徒への指導を行い、</w:t>
      </w:r>
      <w:r>
        <w:t>いじめ行為を止めさせる。</w:t>
      </w:r>
    </w:p>
    <w:p w:rsidR="003825A4" w:rsidRDefault="00E6157E" w:rsidP="003825A4">
      <w:pPr>
        <w:ind w:leftChars="500" w:left="1050" w:firstLineChars="100" w:firstLine="210"/>
      </w:pPr>
      <w:r>
        <w:t>いじめられた児</w:t>
      </w:r>
      <w:r w:rsidR="003825A4">
        <w:t>童生徒に対しては、事情や心情を聴取し、その状況にあわ</w:t>
      </w:r>
      <w:r>
        <w:t>せた継続的なケア</w:t>
      </w:r>
      <w:r w:rsidR="003825A4">
        <w:t>を行い、落ち着いた学校生活復帰の支援や学習支援等を行</w:t>
      </w:r>
      <w:r>
        <w:t>う。</w:t>
      </w:r>
    </w:p>
    <w:p w:rsidR="003825A4" w:rsidRDefault="00E6157E" w:rsidP="003825A4">
      <w:pPr>
        <w:ind w:leftChars="500" w:left="1050" w:firstLineChars="100" w:firstLine="210"/>
      </w:pPr>
      <w:r>
        <w:t>これらの調査に</w:t>
      </w:r>
      <w:r w:rsidR="003825A4">
        <w:t>当たっては、事案の重大性を踏まえて、教育委員会がより</w:t>
      </w:r>
      <w:r>
        <w:t>積極的に指導・支</w:t>
      </w:r>
      <w:r w:rsidR="003825A4">
        <w:t>援したり、関係機関ともより適切に連携したりして対応に</w:t>
      </w:r>
      <w:r>
        <w:t>当たる。</w:t>
      </w:r>
    </w:p>
    <w:p w:rsidR="003825A4" w:rsidRDefault="003825A4" w:rsidP="003825A4"/>
    <w:p w:rsidR="003825A4" w:rsidRDefault="00E6157E" w:rsidP="003825A4">
      <w:pPr>
        <w:ind w:firstLineChars="300" w:firstLine="630"/>
      </w:pPr>
      <w:r>
        <w:rPr>
          <w:rFonts w:ascii="ＭＳ Ｐゴシック" w:eastAsia="ＭＳ Ｐゴシック" w:hAnsi="ＭＳ Ｐゴシック"/>
        </w:rPr>
        <w:t>（イ）</w:t>
      </w:r>
      <w:r>
        <w:rPr>
          <w:rFonts w:ascii="ＭＳ Ｐゴシック" w:eastAsia="ＭＳ Ｐゴシック" w:hAnsi="ＭＳ Ｐゴシック"/>
          <w:w w:val="151"/>
        </w:rPr>
        <w:t xml:space="preserve">　</w:t>
      </w:r>
      <w:r>
        <w:rPr>
          <w:rFonts w:ascii="ＭＳ Ｐゴシック" w:eastAsia="ＭＳ Ｐゴシック" w:hAnsi="ＭＳ Ｐゴシック"/>
        </w:rPr>
        <w:t>いじめられた児童生徒からの聴き取りが不可能な場合</w:t>
      </w:r>
    </w:p>
    <w:p w:rsidR="003825A4" w:rsidRDefault="00E6157E" w:rsidP="003825A4">
      <w:pPr>
        <w:ind w:leftChars="500" w:left="1050" w:firstLineChars="100" w:firstLine="210"/>
      </w:pPr>
      <w:r>
        <w:t>児童生徒の入院</w:t>
      </w:r>
      <w:r w:rsidR="003825A4">
        <w:t>や死亡など、いじめられた児童生徒からの聴き取りが不可</w:t>
      </w:r>
      <w:r>
        <w:t>能な場合は、当該</w:t>
      </w:r>
      <w:r w:rsidR="003825A4">
        <w:t>児童生徒の保護者の要望・意見を十分に聴取し、迅速に当</w:t>
      </w:r>
      <w:r>
        <w:t>該保護者に今後の調</w:t>
      </w:r>
      <w:r w:rsidR="003825A4">
        <w:t>査について協議し、調査に着手する。調査方法としては、</w:t>
      </w:r>
      <w:r>
        <w:t>在籍児童生徒や教</w:t>
      </w:r>
      <w:r w:rsidR="003825A4">
        <w:t>職員に対する質問紙調査や、聞き取り調査などが考えられ</w:t>
      </w:r>
      <w:r>
        <w:t>る。</w:t>
      </w:r>
    </w:p>
    <w:p w:rsidR="003825A4" w:rsidRDefault="003825A4" w:rsidP="003825A4">
      <w:pPr>
        <w:ind w:firstLineChars="300" w:firstLine="630"/>
      </w:pPr>
    </w:p>
    <w:p w:rsidR="003825A4" w:rsidRDefault="00E6157E" w:rsidP="003825A4">
      <w:pPr>
        <w:ind w:firstLineChars="300" w:firstLine="630"/>
      </w:pPr>
      <w:r>
        <w:rPr>
          <w:rFonts w:ascii="ＭＳ Ｐゴシック" w:eastAsia="ＭＳ Ｐゴシック" w:hAnsi="ＭＳ Ｐゴシック"/>
        </w:rPr>
        <w:t>（ウ）</w:t>
      </w:r>
      <w:r>
        <w:rPr>
          <w:rFonts w:ascii="ＭＳ Ｐゴシック" w:eastAsia="ＭＳ Ｐゴシック" w:hAnsi="ＭＳ Ｐゴシック"/>
          <w:w w:val="151"/>
        </w:rPr>
        <w:t xml:space="preserve">　</w:t>
      </w:r>
      <w:r>
        <w:rPr>
          <w:rFonts w:ascii="ＭＳ Ｐゴシック" w:eastAsia="ＭＳ Ｐゴシック" w:hAnsi="ＭＳ Ｐゴシック"/>
        </w:rPr>
        <w:t>自殺の背景調査における留意事項</w:t>
      </w:r>
    </w:p>
    <w:p w:rsidR="003825A4" w:rsidRDefault="00E6157E" w:rsidP="003825A4">
      <w:pPr>
        <w:ind w:leftChars="500" w:left="1050" w:firstLineChars="100" w:firstLine="210"/>
      </w:pPr>
      <w:r>
        <w:t>児童生徒の自殺</w:t>
      </w:r>
      <w:r w:rsidR="003825A4">
        <w:t>という事態が起こった場合の調査の在り方については、そ</w:t>
      </w:r>
      <w:r>
        <w:t>の後の自殺防止に資す</w:t>
      </w:r>
      <w:r w:rsidR="003825A4">
        <w:t>る観点から、自殺の背景調査を実施することが必要で</w:t>
      </w:r>
      <w:r>
        <w:t>ある。</w:t>
      </w:r>
    </w:p>
    <w:p w:rsidR="003825A4" w:rsidRDefault="00E6157E" w:rsidP="003825A4">
      <w:pPr>
        <w:ind w:leftChars="500" w:left="1050" w:firstLineChars="100" w:firstLine="210"/>
      </w:pPr>
      <w:r>
        <w:t>この調査におい</w:t>
      </w:r>
      <w:r w:rsidR="003825A4">
        <w:t>ては、亡くなった児童生徒の尊厳を保持しつつその死に至</w:t>
      </w:r>
      <w:r>
        <w:t>った経過を検証し</w:t>
      </w:r>
      <w:r w:rsidR="003825A4">
        <w:t>再発防止策を講じることを目指し、遺族の気持ちを十分配</w:t>
      </w:r>
      <w:r>
        <w:t>慮しながら行う。</w:t>
      </w:r>
    </w:p>
    <w:p w:rsidR="00E6157E" w:rsidRDefault="00E6157E" w:rsidP="003825A4">
      <w:pPr>
        <w:ind w:leftChars="500" w:left="1050" w:firstLineChars="100" w:firstLine="210"/>
      </w:pPr>
      <w:r>
        <w:t>いじめがその要</w:t>
      </w:r>
      <w:r w:rsidR="003825A4">
        <w:t>因として疑われる場合の背景調査については、法第２８条</w:t>
      </w:r>
      <w:r>
        <w:t>第１項に定める</w:t>
      </w:r>
      <w:r w:rsidR="003825A4">
        <w:t>調査に相当することとなり、その在り方については、以下の</w:t>
      </w:r>
      <w:r>
        <w:t>事項に留意のうえ、「子どもの自殺が起きたときの調査の指針」（平成２</w:t>
      </w:r>
      <w:r w:rsidR="003825A4">
        <w:t>３</w:t>
      </w:r>
      <w:r>
        <w:t>年３月子供の自殺</w:t>
      </w:r>
      <w:r w:rsidR="003825A4">
        <w:t>予防に関する調査研究協力者会議）を参考とするものとす</w:t>
      </w:r>
      <w:r>
        <w:t>る。</w:t>
      </w:r>
    </w:p>
    <w:p w:rsidR="003825A4" w:rsidRDefault="003825A4" w:rsidP="003825A4">
      <w:pPr>
        <w:ind w:leftChars="500" w:left="1050" w:firstLineChars="100" w:firstLine="210"/>
      </w:pPr>
    </w:p>
    <w:tbl>
      <w:tblPr>
        <w:tblStyle w:val="a7"/>
        <w:tblW w:w="0" w:type="auto"/>
        <w:tblInd w:w="846" w:type="dxa"/>
        <w:tblLook w:val="04A0" w:firstRow="1" w:lastRow="0" w:firstColumn="1" w:lastColumn="0" w:noHBand="0" w:noVBand="1"/>
      </w:tblPr>
      <w:tblGrid>
        <w:gridCol w:w="8890"/>
      </w:tblGrid>
      <w:tr w:rsidR="003825A4" w:rsidTr="003825A4">
        <w:tc>
          <w:tcPr>
            <w:tcW w:w="8890" w:type="dxa"/>
          </w:tcPr>
          <w:p w:rsidR="003825A4" w:rsidRDefault="003825A4" w:rsidP="003825A4">
            <w:pPr>
              <w:ind w:left="210" w:hangingChars="100" w:hanging="210"/>
            </w:pPr>
            <w:r>
              <w:t>〇　背景調査に当たり、遺族が、当該児童生徒を最も身近に知り、また、背景調査について切実な心情を持つことを認識し、その要望・意見を十　分に聴取するとともに、できる限りの配慮と説明を行う。</w:t>
            </w:r>
          </w:p>
          <w:p w:rsidR="003825A4" w:rsidRDefault="003825A4" w:rsidP="003825A4">
            <w:r>
              <w:t>〇　在校生及びその保護者に対しても、できる限りの配慮と説明を行う。</w:t>
            </w:r>
          </w:p>
          <w:p w:rsidR="003825A4" w:rsidRDefault="003825A4" w:rsidP="003825A4">
            <w:pPr>
              <w:ind w:left="210" w:hangingChars="100" w:hanging="210"/>
            </w:pPr>
            <w:r>
              <w:t>〇　死亡した児童生徒が置かれていた状況として、いじめの疑いがあることを踏まえ、学校又は教育委員会は、遺族に対して主体的に、在校生へのアンケート調査や一斉聴き取り調査を含む詳しい調査の実施を提案する。</w:t>
            </w:r>
          </w:p>
          <w:p w:rsidR="003825A4" w:rsidRDefault="003825A4" w:rsidP="003825A4">
            <w:pPr>
              <w:ind w:left="210" w:hangingChars="100" w:hanging="210"/>
            </w:pPr>
            <w:r>
              <w:t>〇　詳しい調査を行うに当たり、学校又は教育委員会は遺族に対して、調　査の目的・目標、調査を行う組織の構成等、調査の概ねの期間や方法、入手した資料の取り扱い、遺族に対する説明の在り方や調査結果の公表　に関する方針などについてできる限り、遺族と合意しておくことが必要　である。</w:t>
            </w:r>
          </w:p>
          <w:p w:rsidR="003825A4" w:rsidRDefault="003825A4" w:rsidP="003825A4">
            <w:pPr>
              <w:ind w:left="210" w:hangingChars="100" w:hanging="210"/>
            </w:pPr>
            <w:r>
              <w:t>〇　調査を行う組織については、専門委員会の会長が事案に応じて適任と思われる委員を選出し、委員として充てることができる。</w:t>
            </w:r>
          </w:p>
          <w:p w:rsidR="003825A4" w:rsidRDefault="003825A4" w:rsidP="003825A4">
            <w:pPr>
              <w:ind w:left="210" w:hangingChars="100" w:hanging="210"/>
            </w:pPr>
            <w:r>
              <w:t>〇　背景調査においては、自殺が起きた後の時間の経過等に伴う制約のもとで、できる限り、偏りのない資料や情報を多く収集し、それらの信頼　性の吟味を含めて、客観的に、特定の資料や情報にのみ依拠することなく総合的に分析評価を行うよう努める。</w:t>
            </w:r>
          </w:p>
          <w:p w:rsidR="003825A4" w:rsidRDefault="003825A4" w:rsidP="003825A4">
            <w:pPr>
              <w:ind w:left="210" w:hangingChars="100" w:hanging="210"/>
            </w:pPr>
            <w:r>
              <w:t>〇　客観的な事実関係の調査を迅速に進めることが必要であり、それらの事実の影響についての分析評価については、専門的知識及び経験を有する者の援助を求めることが必要であることに留意する。</w:t>
            </w:r>
          </w:p>
          <w:p w:rsidR="003825A4" w:rsidRDefault="003825A4" w:rsidP="003825A4">
            <w:pPr>
              <w:ind w:left="210" w:hangingChars="100" w:hanging="210"/>
            </w:pPr>
            <w:r>
              <w:t>〇　学校が調査を行う場合においては、教育委員会は、情報の提供について必要な指導及び支援を行うこととされており、設置者の適切な対応が、求められる。</w:t>
            </w:r>
          </w:p>
          <w:p w:rsidR="003825A4" w:rsidRDefault="003825A4" w:rsidP="003825A4">
            <w:pPr>
              <w:ind w:left="210" w:hangingChars="100" w:hanging="210"/>
            </w:pPr>
            <w:r>
              <w:t>〇　情報の発信・報道対応については、プライバシーへの配慮のうえ、正確で一貫した情報提供が必要であり、初期の段階で情報がないからといって、トラブルや不適切な対応がなかったと決めつけたり、断片的な情　報で誤解を与えたりすることがないよう留意する。</w:t>
            </w:r>
          </w:p>
          <w:p w:rsidR="003825A4" w:rsidRPr="003825A4" w:rsidRDefault="003825A4" w:rsidP="003825A4">
            <w:pPr>
              <w:ind w:leftChars="100" w:left="210" w:firstLineChars="100" w:firstLine="210"/>
            </w:pPr>
            <w:r>
              <w:t>なお、亡くなった児童生徒の尊厳の保持や、子どもの自殺は連鎖（後追い）の可能性があることを踏まえ、報道の在り方に特別の注意が必要であり、</w:t>
            </w:r>
            <w:r>
              <w:t>WHO</w:t>
            </w:r>
            <w:r>
              <w:t>（世界保健機関）による自殺報道への提言を参考にする必　要がある。</w:t>
            </w:r>
          </w:p>
        </w:tc>
      </w:tr>
    </w:tbl>
    <w:p w:rsidR="003825A4" w:rsidRDefault="003825A4" w:rsidP="003825A4">
      <w:pPr>
        <w:rPr>
          <w:rFonts w:ascii="ＭＳ Ｐゴシック" w:eastAsia="ＭＳ Ｐゴシック" w:hAnsi="ＭＳ Ｐゴシック"/>
        </w:rPr>
      </w:pPr>
    </w:p>
    <w:p w:rsidR="003825A4" w:rsidRDefault="003825A4" w:rsidP="003825A4">
      <w:pPr>
        <w:ind w:firstLineChars="300" w:firstLine="630"/>
      </w:pPr>
      <w:r>
        <w:rPr>
          <w:rFonts w:ascii="ＭＳ Ｐゴシック" w:eastAsia="ＭＳ Ｐゴシック" w:hAnsi="ＭＳ Ｐゴシック"/>
        </w:rPr>
        <w:t>（エ）</w:t>
      </w:r>
      <w:r>
        <w:rPr>
          <w:rFonts w:ascii="ＭＳ Ｐゴシック" w:eastAsia="ＭＳ Ｐゴシック" w:hAnsi="ＭＳ Ｐゴシック"/>
          <w:w w:val="151"/>
        </w:rPr>
        <w:t xml:space="preserve">　</w:t>
      </w:r>
      <w:r>
        <w:rPr>
          <w:rFonts w:ascii="ＭＳ Ｐゴシック" w:eastAsia="ＭＳ Ｐゴシック" w:hAnsi="ＭＳ Ｐゴシック"/>
        </w:rPr>
        <w:t>その他留意事項</w:t>
      </w:r>
    </w:p>
    <w:p w:rsidR="003825A4" w:rsidRDefault="003825A4" w:rsidP="003825A4">
      <w:pPr>
        <w:ind w:leftChars="500" w:left="1050" w:firstLineChars="100" w:firstLine="210"/>
      </w:pPr>
      <w:r>
        <w:t>事案の重大性を踏まえ、教育委員会は、義務教育段階の児童生徒に関して、出席停止措置の活用や、いじめられた児童生徒の就学校の指定変更や、区域外就学等、いじめられた児童生徒の支援のため弾力的な対応を検討する。</w:t>
      </w:r>
    </w:p>
    <w:p w:rsidR="003825A4" w:rsidRDefault="003825A4" w:rsidP="003825A4"/>
    <w:p w:rsidR="003825A4" w:rsidRDefault="003825A4" w:rsidP="003825A4">
      <w:pPr>
        <w:ind w:firstLineChars="200" w:firstLine="400"/>
      </w:pPr>
      <w:r>
        <w:rPr>
          <w:rFonts w:ascii="ＭＳ Ｐゴシック" w:eastAsia="ＭＳ Ｐゴシック" w:hAnsi="ＭＳ Ｐゴシック"/>
          <w:spacing w:val="-5"/>
        </w:rPr>
        <w:t xml:space="preserve"> </w:t>
      </w:r>
      <w:r>
        <w:rPr>
          <w:rFonts w:ascii="ＭＳ Ｐゴシック" w:eastAsia="ＭＳ Ｐゴシック" w:hAnsi="ＭＳ Ｐゴシック"/>
        </w:rPr>
        <w:t>（オ）</w:t>
      </w:r>
      <w:r>
        <w:rPr>
          <w:rFonts w:ascii="ＭＳ Ｐゴシック" w:eastAsia="ＭＳ Ｐゴシック" w:hAnsi="ＭＳ Ｐゴシック"/>
          <w:w w:val="151"/>
        </w:rPr>
        <w:t xml:space="preserve">　</w:t>
      </w:r>
      <w:r>
        <w:rPr>
          <w:rFonts w:ascii="ＭＳ Ｐゴシック" w:eastAsia="ＭＳ Ｐゴシック" w:hAnsi="ＭＳ Ｐゴシック"/>
        </w:rPr>
        <w:t>調査結果の提供及び報告</w:t>
      </w:r>
    </w:p>
    <w:p w:rsidR="003825A4" w:rsidRDefault="003825A4" w:rsidP="003825A4">
      <w:r>
        <w:rPr>
          <w:spacing w:val="-5"/>
        </w:rPr>
        <w:t xml:space="preserve">   </w:t>
      </w:r>
      <w:r>
        <w:rPr>
          <w:rFonts w:ascii="ＭＳ Ｐゴシック" w:eastAsia="ＭＳ Ｐゴシック" w:hAnsi="ＭＳ Ｐゴシック"/>
          <w:spacing w:val="-5"/>
        </w:rPr>
        <w:t xml:space="preserve">  　　　</w:t>
      </w:r>
      <w:r>
        <w:rPr>
          <w:rFonts w:ascii="ＭＳ Ｐゴシック" w:eastAsia="ＭＳ Ｐゴシック" w:hAnsi="ＭＳ Ｐゴシック"/>
        </w:rPr>
        <w:t>①</w:t>
      </w:r>
      <w:r>
        <w:rPr>
          <w:rFonts w:ascii="ＭＳ Ｐゴシック" w:eastAsia="ＭＳ Ｐゴシック" w:hAnsi="ＭＳ Ｐゴシック"/>
          <w:w w:val="151"/>
        </w:rPr>
        <w:t xml:space="preserve">　</w:t>
      </w:r>
      <w:r>
        <w:rPr>
          <w:rFonts w:ascii="ＭＳ Ｐゴシック" w:eastAsia="ＭＳ Ｐゴシック" w:hAnsi="ＭＳ Ｐゴシック"/>
        </w:rPr>
        <w:t>いじめを受けた児童生徒及びその保護者への適切な情報提供</w:t>
      </w:r>
    </w:p>
    <w:p w:rsidR="003825A4" w:rsidRDefault="003825A4" w:rsidP="003978AD">
      <w:pPr>
        <w:ind w:leftChars="500" w:left="1050" w:firstLineChars="100" w:firstLine="210"/>
      </w:pPr>
      <w:r>
        <w:t>市立小・中学校又は教育委員会は、いじめを受けた児童生徒やその保護者に対して、調査によって明らかになった事実関係について、いじめを受けた児童生徒やその保護者に対して説明を行う。これらの情報提供に当たっては、市立小・中学校又は</w:t>
      </w:r>
      <w:r w:rsidR="003978AD">
        <w:t>教育委員会は、他の児童生徒のプライバシーに配慮するなど、関係者の個人情報に十</w:t>
      </w:r>
      <w:r>
        <w:t>分配慮し、適切に提供する。</w:t>
      </w:r>
    </w:p>
    <w:p w:rsidR="003978AD" w:rsidRDefault="003825A4" w:rsidP="003825A4">
      <w:r>
        <w:rPr>
          <w:spacing w:val="-5"/>
        </w:rPr>
        <w:t xml:space="preserve">        </w:t>
      </w:r>
      <w:r>
        <w:rPr>
          <w:rFonts w:ascii="ＭＳ Ｐゴシック" w:eastAsia="ＭＳ Ｐゴシック" w:hAnsi="ＭＳ Ｐゴシック"/>
          <w:spacing w:val="-5"/>
        </w:rPr>
        <w:t xml:space="preserve">  </w:t>
      </w:r>
      <w:r>
        <w:rPr>
          <w:rFonts w:ascii="ＭＳ Ｐゴシック" w:eastAsia="ＭＳ Ｐゴシック" w:hAnsi="ＭＳ Ｐゴシック"/>
        </w:rPr>
        <w:t>②</w:t>
      </w:r>
      <w:r>
        <w:rPr>
          <w:rFonts w:ascii="ＭＳ Ｐゴシック" w:eastAsia="ＭＳ Ｐゴシック" w:hAnsi="ＭＳ Ｐゴシック"/>
          <w:w w:val="151"/>
        </w:rPr>
        <w:t xml:space="preserve">　</w:t>
      </w:r>
      <w:r>
        <w:rPr>
          <w:rFonts w:ascii="ＭＳ Ｐゴシック" w:eastAsia="ＭＳ Ｐゴシック" w:hAnsi="ＭＳ Ｐゴシック"/>
        </w:rPr>
        <w:t>調査結果の報告</w:t>
      </w:r>
    </w:p>
    <w:p w:rsidR="006A4C75" w:rsidRDefault="003825A4" w:rsidP="006A4C75">
      <w:pPr>
        <w:ind w:firstLineChars="600" w:firstLine="1260"/>
      </w:pPr>
      <w:r>
        <w:t>調査結果について、教育委員会は市長に報告する。</w:t>
      </w:r>
    </w:p>
    <w:p w:rsidR="00253387" w:rsidRPr="00253387" w:rsidRDefault="00253387" w:rsidP="006A4C75">
      <w:pPr>
        <w:ind w:firstLineChars="450" w:firstLine="945"/>
      </w:pPr>
      <w:r>
        <w:rPr>
          <w:rFonts w:ascii="ＭＳ Ｐゴシック" w:eastAsia="ＭＳ Ｐゴシック" w:hAnsi="ＭＳ Ｐゴシック"/>
        </w:rPr>
        <w:t>③</w:t>
      </w:r>
      <w:r>
        <w:rPr>
          <w:rFonts w:ascii="ＭＳ Ｐゴシック" w:eastAsia="ＭＳ Ｐゴシック" w:hAnsi="ＭＳ Ｐゴシック"/>
          <w:w w:val="151"/>
        </w:rPr>
        <w:t xml:space="preserve">　</w:t>
      </w:r>
      <w:r>
        <w:rPr>
          <w:rFonts w:ascii="ＭＳ Ｐゴシック" w:eastAsia="ＭＳ Ｐゴシック" w:hAnsi="ＭＳ Ｐゴシック"/>
        </w:rPr>
        <w:t>重大事態に係るアンケート等の実態調査</w:t>
      </w:r>
      <w:r w:rsidR="006A4C75">
        <w:rPr>
          <w:rFonts w:ascii="ＭＳ Ｐゴシック" w:eastAsia="ＭＳ Ｐゴシック" w:hAnsi="ＭＳ Ｐゴシック"/>
        </w:rPr>
        <w:t>の保存期間</w:t>
      </w:r>
    </w:p>
    <w:p w:rsidR="006A4C75" w:rsidRPr="00C56229" w:rsidRDefault="006A4C75" w:rsidP="006A4C75">
      <w:pPr>
        <w:ind w:firstLineChars="600" w:firstLine="1260"/>
      </w:pPr>
      <w:r w:rsidRPr="00C56229">
        <w:t>個別の重大事態の調査に係る</w:t>
      </w:r>
      <w:r w:rsidR="008423B1" w:rsidRPr="00C56229">
        <w:t>記録について</w:t>
      </w:r>
      <w:r w:rsidRPr="00C56229">
        <w:t>５年間</w:t>
      </w:r>
      <w:r w:rsidR="000B7803" w:rsidRPr="00C56229">
        <w:t>の保存期間とする。</w:t>
      </w:r>
    </w:p>
    <w:p w:rsidR="003978AD" w:rsidRPr="006A4C75" w:rsidRDefault="003978AD" w:rsidP="003825A4">
      <w:pPr>
        <w:spacing w:line="407" w:lineRule="exact"/>
      </w:pPr>
    </w:p>
    <w:p w:rsidR="003825A4" w:rsidRDefault="003825A4" w:rsidP="003978AD">
      <w:pPr>
        <w:spacing w:line="407" w:lineRule="exact"/>
        <w:ind w:firstLineChars="100" w:firstLine="280"/>
      </w:pPr>
      <w:r>
        <w:rPr>
          <w:rFonts w:ascii="ＭＳ Ｐゴシック" w:eastAsia="ＭＳ Ｐゴシック" w:hAnsi="ＭＳ Ｐゴシック"/>
          <w:sz w:val="28"/>
        </w:rPr>
        <w:t>（４）</w:t>
      </w:r>
      <w:r w:rsidR="003978AD">
        <w:rPr>
          <w:rFonts w:ascii="ＭＳ Ｐゴシック" w:eastAsia="ＭＳ Ｐゴシック" w:hAnsi="ＭＳ Ｐゴシック"/>
          <w:sz w:val="28"/>
        </w:rPr>
        <w:t xml:space="preserve">　</w:t>
      </w:r>
      <w:r>
        <w:rPr>
          <w:rFonts w:ascii="ＭＳ Ｐゴシック" w:eastAsia="ＭＳ Ｐゴシック" w:hAnsi="ＭＳ Ｐゴシック"/>
          <w:sz w:val="28"/>
        </w:rPr>
        <w:t>再調査</w:t>
      </w:r>
      <w:r>
        <w:rPr>
          <w:rFonts w:ascii="ＭＳ Ｐゴシック" w:eastAsia="ＭＳ Ｐゴシック" w:hAnsi="ＭＳ Ｐゴシック"/>
          <w:w w:val="151"/>
          <w:sz w:val="28"/>
        </w:rPr>
        <w:t xml:space="preserve">　</w:t>
      </w:r>
      <w:r>
        <w:rPr>
          <w:rFonts w:ascii="ＭＳ Ｐゴシック" w:eastAsia="ＭＳ Ｐゴシック" w:hAnsi="ＭＳ Ｐゴシック"/>
        </w:rPr>
        <w:t>（調査結果報告を受けた深谷市長による再調査及び措置）</w:t>
      </w:r>
    </w:p>
    <w:p w:rsidR="006D2912" w:rsidRDefault="006D2912" w:rsidP="003978AD"/>
    <w:p w:rsidR="003978AD" w:rsidRDefault="003978AD" w:rsidP="003978AD">
      <w:r>
        <w:rPr>
          <w:rFonts w:ascii="ＭＳ ゴシック" w:eastAsia="ＭＳ ゴシック" w:hAnsi="ＭＳ ゴシック"/>
        </w:rPr>
        <w:t xml:space="preserve">　　　　ア　再調査</w:t>
      </w:r>
    </w:p>
    <w:tbl>
      <w:tblPr>
        <w:tblStyle w:val="a7"/>
        <w:tblW w:w="0" w:type="auto"/>
        <w:tblInd w:w="1129" w:type="dxa"/>
        <w:tblLook w:val="04A0" w:firstRow="1" w:lastRow="0" w:firstColumn="1" w:lastColumn="0" w:noHBand="0" w:noVBand="1"/>
      </w:tblPr>
      <w:tblGrid>
        <w:gridCol w:w="8607"/>
      </w:tblGrid>
      <w:tr w:rsidR="003978AD" w:rsidTr="003978AD">
        <w:tc>
          <w:tcPr>
            <w:tcW w:w="8607" w:type="dxa"/>
          </w:tcPr>
          <w:p w:rsidR="003978AD" w:rsidRDefault="003978AD" w:rsidP="003978AD">
            <w:pPr>
              <w:ind w:firstLineChars="100" w:firstLine="210"/>
            </w:pPr>
            <w:r>
              <w:t>上記（オ）</w:t>
            </w:r>
            <w:r>
              <w:t>②</w:t>
            </w:r>
            <w:r>
              <w:t>の報告を受けた市長は、当該報告に係る重大事態への対処又は当該重大事態と同種の事態の発生の防止のため、必要があると認めるときは、法第２８条第１項の規定による調査の結果について調査（以下「再調査」という。）を行う。</w:t>
            </w:r>
          </w:p>
          <w:p w:rsidR="003978AD" w:rsidRDefault="003978AD" w:rsidP="003978AD">
            <w:pPr>
              <w:ind w:firstLineChars="100" w:firstLine="200"/>
            </w:pPr>
            <w:r>
              <w:rPr>
                <w:spacing w:val="-5"/>
              </w:rPr>
              <w:t xml:space="preserve"> </w:t>
            </w:r>
            <w:r>
              <w:t>再調査についても、教育委員会等による調査同様、再調査の主体は、いじめを受けた児童生徒及びその保護者に対して、情報を適切に提供する責任があるものと認識し、適時・適切な方法で、調査の進捗状況等及び調査結果を説明する。</w:t>
            </w:r>
          </w:p>
        </w:tc>
      </w:tr>
    </w:tbl>
    <w:p w:rsidR="003978AD" w:rsidRDefault="003978AD" w:rsidP="003978AD"/>
    <w:p w:rsidR="003978AD" w:rsidRDefault="003978AD" w:rsidP="003978AD">
      <w:pPr>
        <w:ind w:firstLineChars="400" w:firstLine="840"/>
        <w:rPr>
          <w:rFonts w:ascii="ＭＳ Ｐゴシック" w:eastAsia="ＭＳ Ｐゴシック" w:hAnsi="ＭＳ Ｐゴシック"/>
        </w:rPr>
      </w:pPr>
      <w:r>
        <w:rPr>
          <w:rFonts w:ascii="ＭＳ Ｐゴシック" w:eastAsia="ＭＳ Ｐゴシック" w:hAnsi="ＭＳ Ｐゴシック"/>
        </w:rPr>
        <w:t>イ</w:t>
      </w:r>
      <w:r>
        <w:rPr>
          <w:rFonts w:ascii="ＭＳ Ｐゴシック" w:eastAsia="ＭＳ Ｐゴシック" w:hAnsi="ＭＳ Ｐゴシック"/>
          <w:w w:val="151"/>
        </w:rPr>
        <w:t xml:space="preserve">　</w:t>
      </w:r>
      <w:r>
        <w:rPr>
          <w:rFonts w:ascii="ＭＳ Ｐゴシック" w:eastAsia="ＭＳ Ｐゴシック" w:hAnsi="ＭＳ Ｐゴシック"/>
        </w:rPr>
        <w:t>再調査を行う機関の設置</w:t>
      </w:r>
    </w:p>
    <w:tbl>
      <w:tblPr>
        <w:tblStyle w:val="a7"/>
        <w:tblW w:w="0" w:type="auto"/>
        <w:tblInd w:w="1129" w:type="dxa"/>
        <w:tblLook w:val="04A0" w:firstRow="1" w:lastRow="0" w:firstColumn="1" w:lastColumn="0" w:noHBand="0" w:noVBand="1"/>
      </w:tblPr>
      <w:tblGrid>
        <w:gridCol w:w="8607"/>
      </w:tblGrid>
      <w:tr w:rsidR="003978AD" w:rsidTr="003978AD">
        <w:tc>
          <w:tcPr>
            <w:tcW w:w="8607" w:type="dxa"/>
          </w:tcPr>
          <w:p w:rsidR="003978AD" w:rsidRPr="003978AD" w:rsidRDefault="003978AD" w:rsidP="003978AD">
            <w:pPr>
              <w:ind w:firstLineChars="100" w:firstLine="210"/>
            </w:pPr>
            <w:r>
              <w:t>再調査を実施する機関については、条例の定めるところにより、「深谷市いじめ問題調査委員会</w:t>
            </w:r>
            <w:r>
              <w:rPr>
                <w:rFonts w:ascii="ＭＳ" w:eastAsia="ＭＳ" w:hAnsi="ＭＳ"/>
              </w:rPr>
              <w:t>（以下、「調査委員会」という。）</w:t>
            </w:r>
            <w:r>
              <w:t>」を設置する。調査委員会は市長が専門的な知識を有する第三者を任命するが、委員は弁護士や精神科医、学識経験者、心理や福祉の専門家等、専門的な知識及び経験を有する者であって、当該いじめ事案の関係者と直接の人間関係や特別の利害関係を有しない者の参加を図り、当該調査の公平性・中立性を図るように努めるものとする。</w:t>
            </w:r>
          </w:p>
        </w:tc>
      </w:tr>
    </w:tbl>
    <w:p w:rsidR="003978AD" w:rsidRDefault="003978AD" w:rsidP="003978AD">
      <w:pPr>
        <w:ind w:firstLineChars="400" w:firstLine="840"/>
      </w:pPr>
    </w:p>
    <w:p w:rsidR="003978AD" w:rsidRDefault="003978AD" w:rsidP="003978AD">
      <w:pPr>
        <w:ind w:firstLineChars="400" w:firstLine="840"/>
      </w:pPr>
      <w:r>
        <w:rPr>
          <w:rFonts w:ascii="ＭＳ Ｐゴシック" w:eastAsia="ＭＳ Ｐゴシック" w:hAnsi="ＭＳ Ｐゴシック"/>
        </w:rPr>
        <w:t>ウ</w:t>
      </w:r>
      <w:r>
        <w:rPr>
          <w:rFonts w:ascii="ＭＳ Ｐゴシック" w:eastAsia="ＭＳ Ｐゴシック" w:hAnsi="ＭＳ Ｐゴシック"/>
          <w:w w:val="151"/>
        </w:rPr>
        <w:t xml:space="preserve">　</w:t>
      </w:r>
      <w:r>
        <w:rPr>
          <w:rFonts w:ascii="ＭＳ Ｐゴシック" w:eastAsia="ＭＳ Ｐゴシック" w:hAnsi="ＭＳ Ｐゴシック"/>
        </w:rPr>
        <w:t>再調査の結果を踏まえた措置</w:t>
      </w:r>
    </w:p>
    <w:tbl>
      <w:tblPr>
        <w:tblStyle w:val="a7"/>
        <w:tblW w:w="0" w:type="auto"/>
        <w:tblInd w:w="1129" w:type="dxa"/>
        <w:tblLook w:val="04A0" w:firstRow="1" w:lastRow="0" w:firstColumn="1" w:lastColumn="0" w:noHBand="0" w:noVBand="1"/>
      </w:tblPr>
      <w:tblGrid>
        <w:gridCol w:w="8607"/>
      </w:tblGrid>
      <w:tr w:rsidR="003978AD" w:rsidTr="003978AD">
        <w:tc>
          <w:tcPr>
            <w:tcW w:w="8607" w:type="dxa"/>
          </w:tcPr>
          <w:p w:rsidR="003978AD" w:rsidRDefault="003978AD" w:rsidP="003978AD">
            <w:pPr>
              <w:ind w:firstLineChars="100" w:firstLine="210"/>
            </w:pPr>
            <w:r>
              <w:t>教育委員会は、再調査の結果を踏まえ、自らの権限において、当該調査に係る重大事態への対処又は当該重大事態と同種の事態の発生の防止のために、指導主事や教育研究所専門員等の派遣による重点的な支援、心理や福祉の専門家、教員経験者、警察官経験者など外部専門家の配置等の支援を行う。</w:t>
            </w:r>
          </w:p>
          <w:p w:rsidR="003978AD" w:rsidRPr="003978AD" w:rsidRDefault="003978AD" w:rsidP="003978AD">
            <w:r>
              <w:rPr>
                <w:spacing w:val="-5"/>
              </w:rPr>
              <w:t xml:space="preserve">  </w:t>
            </w:r>
            <w:r>
              <w:t>また、再調査を行ったとき、市長はその結果を議会に報告しなければならない。内容については、個々の事案の内容に応じ適切に設定し、個人のプライバシーに対しては必要な配慮を確保する。</w:t>
            </w:r>
          </w:p>
        </w:tc>
      </w:tr>
    </w:tbl>
    <w:p w:rsidR="003978AD" w:rsidRDefault="003978AD" w:rsidP="003978AD">
      <w:pPr>
        <w:ind w:firstLineChars="400" w:firstLine="840"/>
      </w:pPr>
    </w:p>
    <w:p w:rsidR="003978AD" w:rsidRPr="003978AD" w:rsidRDefault="003978AD" w:rsidP="003978AD">
      <w:pPr>
        <w:spacing w:line="407" w:lineRule="exact"/>
        <w:rPr>
          <w:sz w:val="22"/>
        </w:rPr>
      </w:pPr>
      <w:r w:rsidRPr="003978AD">
        <w:rPr>
          <w:rFonts w:ascii="ＭＳ Ｐゴシック" w:eastAsia="ＭＳ Ｐゴシック" w:hAnsi="ＭＳ Ｐゴシック"/>
          <w:sz w:val="32"/>
        </w:rPr>
        <w:t>６</w:t>
      </w:r>
      <w:r w:rsidRPr="003978AD">
        <w:rPr>
          <w:rFonts w:ascii="ＭＳ Ｐゴシック" w:eastAsia="ＭＳ Ｐゴシック" w:hAnsi="ＭＳ Ｐゴシック"/>
          <w:w w:val="151"/>
          <w:sz w:val="32"/>
        </w:rPr>
        <w:t xml:space="preserve">　</w:t>
      </w:r>
      <w:r w:rsidRPr="003978AD">
        <w:rPr>
          <w:rFonts w:ascii="ＭＳ Ｐゴシック" w:eastAsia="ＭＳ Ｐゴシック" w:hAnsi="ＭＳ Ｐゴシック"/>
          <w:sz w:val="32"/>
        </w:rPr>
        <w:t>学校設置会社の設置する学校に係る重大事態への対処</w:t>
      </w:r>
    </w:p>
    <w:p w:rsidR="003978AD" w:rsidRDefault="003978AD" w:rsidP="003978AD">
      <w:r>
        <w:t xml:space="preserve">　　　</w:t>
      </w:r>
      <w:r w:rsidRPr="003978AD">
        <w:rPr>
          <w:sz w:val="24"/>
        </w:rPr>
        <w:t>（重大事態の報告を受けた市長の再調査等）</w:t>
      </w:r>
    </w:p>
    <w:p w:rsidR="003978AD" w:rsidRDefault="003978AD" w:rsidP="003978AD"/>
    <w:p w:rsidR="003978AD" w:rsidRDefault="003978AD" w:rsidP="003978AD">
      <w:pPr>
        <w:ind w:firstLineChars="200" w:firstLine="420"/>
        <w:rPr>
          <w:spacing w:val="-5"/>
        </w:rPr>
      </w:pPr>
      <w:r>
        <w:t>市長は、法第２８条第１項の規定により学校設置会社又は学校設置会社の設置する学　校が行った調査の結果について、必要があると認めるときは、調査委員会による調査等　の方法により、再調査を行うことができる。</w:t>
      </w:r>
    </w:p>
    <w:p w:rsidR="003978AD" w:rsidRDefault="003978AD" w:rsidP="003978AD">
      <w:pPr>
        <w:ind w:firstLineChars="200" w:firstLine="420"/>
      </w:pPr>
      <w:r>
        <w:t>また、市長は、調査の結果を踏まえ、必要な措置を講ずる。</w:t>
      </w:r>
    </w:p>
    <w:p w:rsidR="003978AD" w:rsidRDefault="003978AD" w:rsidP="003978AD">
      <w:pPr>
        <w:rPr>
          <w:sz w:val="22"/>
        </w:rPr>
      </w:pPr>
      <w:r w:rsidRPr="003978AD">
        <w:rPr>
          <w:rFonts w:ascii="ＭＳ Ｐゴシック" w:eastAsia="ＭＳ Ｐゴシック" w:hAnsi="ＭＳ Ｐゴシック"/>
          <w:sz w:val="32"/>
        </w:rPr>
        <w:t>７</w:t>
      </w:r>
      <w:r w:rsidRPr="003978AD">
        <w:rPr>
          <w:rFonts w:ascii="ＭＳ Ｐゴシック" w:eastAsia="ＭＳ Ｐゴシック" w:hAnsi="ＭＳ Ｐゴシック"/>
          <w:w w:val="151"/>
          <w:sz w:val="32"/>
        </w:rPr>
        <w:t xml:space="preserve">　</w:t>
      </w:r>
      <w:r w:rsidRPr="003978AD">
        <w:rPr>
          <w:rFonts w:ascii="ＭＳ Ｐゴシック" w:eastAsia="ＭＳ Ｐゴシック" w:hAnsi="ＭＳ Ｐゴシック"/>
          <w:sz w:val="32"/>
        </w:rPr>
        <w:t>取組の評価・検証</w:t>
      </w:r>
    </w:p>
    <w:p w:rsidR="003978AD" w:rsidRPr="003978AD" w:rsidRDefault="003978AD" w:rsidP="003978AD">
      <w:pPr>
        <w:ind w:firstLineChars="100" w:firstLine="280"/>
        <w:rPr>
          <w:sz w:val="22"/>
        </w:rPr>
      </w:pPr>
      <w:r>
        <w:rPr>
          <w:rFonts w:ascii="ＭＳ Ｐゴシック" w:eastAsia="ＭＳ Ｐゴシック" w:hAnsi="ＭＳ Ｐゴシック"/>
          <w:sz w:val="28"/>
        </w:rPr>
        <w:t>（１）　市</w:t>
      </w:r>
    </w:p>
    <w:p w:rsidR="003978AD" w:rsidRDefault="003978AD" w:rsidP="003978AD">
      <w:r>
        <w:rPr>
          <w:spacing w:val="-5"/>
        </w:rPr>
        <w:t xml:space="preserve">   </w:t>
      </w:r>
      <w:r>
        <w:rPr>
          <w:spacing w:val="-5"/>
        </w:rPr>
        <w:t xml:space="preserve">　</w:t>
      </w:r>
      <w:r>
        <w:rPr>
          <w:spacing w:val="-5"/>
        </w:rPr>
        <w:t xml:space="preserve"> </w:t>
      </w:r>
      <w:r>
        <w:t>市は、いじめの防止等に向けた取組の検証を随時行い、その都度改善に努める。</w:t>
      </w:r>
    </w:p>
    <w:p w:rsidR="003978AD" w:rsidRDefault="003978AD" w:rsidP="003978AD">
      <w:pPr>
        <w:ind w:firstLineChars="100" w:firstLine="280"/>
        <w:rPr>
          <w:rFonts w:ascii="ＭＳ Ｐゴシック" w:eastAsia="ＭＳ Ｐゴシック" w:hAnsi="ＭＳ Ｐゴシック"/>
          <w:sz w:val="28"/>
        </w:rPr>
      </w:pPr>
      <w:r>
        <w:rPr>
          <w:rFonts w:ascii="ＭＳ Ｐゴシック" w:eastAsia="ＭＳ Ｐゴシック" w:hAnsi="ＭＳ Ｐゴシック"/>
          <w:sz w:val="28"/>
        </w:rPr>
        <w:t>（２）　学校</w:t>
      </w:r>
    </w:p>
    <w:p w:rsidR="003978AD" w:rsidRPr="003978AD" w:rsidRDefault="003978AD" w:rsidP="000B7803">
      <w:pPr>
        <w:ind w:leftChars="200" w:left="420" w:firstLineChars="100" w:firstLine="210"/>
      </w:pPr>
      <w:r>
        <w:t>市立小・中学校は、いじめの防止等に向けた取組について学校評価を用いて検証し、その結果を教育委員会及び保護者・地域に報告するとともに、次年度の計画作成に生かす。</w:t>
      </w:r>
    </w:p>
    <w:sectPr w:rsidR="003978AD" w:rsidRPr="003978AD" w:rsidSect="006D2912">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C1A" w:rsidRDefault="00FF7C1A" w:rsidP="006D2912">
      <w:r>
        <w:separator/>
      </w:r>
    </w:p>
  </w:endnote>
  <w:endnote w:type="continuationSeparator" w:id="0">
    <w:p w:rsidR="00FF7C1A" w:rsidRDefault="00FF7C1A" w:rsidP="006D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C1A" w:rsidRDefault="00FF7C1A" w:rsidP="006D2912">
      <w:r>
        <w:separator/>
      </w:r>
    </w:p>
  </w:footnote>
  <w:footnote w:type="continuationSeparator" w:id="0">
    <w:p w:rsidR="00FF7C1A" w:rsidRDefault="00FF7C1A" w:rsidP="006D2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1A" w:rsidRDefault="00FF7C1A" w:rsidP="006D2912">
    <w:pPr>
      <w:pStyle w:val="a3"/>
      <w:jc w:val="right"/>
    </w:pPr>
    <w:r>
      <w:t>深谷市立八基小学校いじめ防止基本方針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12"/>
    <w:rsid w:val="0001456B"/>
    <w:rsid w:val="000B7803"/>
    <w:rsid w:val="000C2A25"/>
    <w:rsid w:val="00186FFA"/>
    <w:rsid w:val="001A0802"/>
    <w:rsid w:val="002063DE"/>
    <w:rsid w:val="002166D8"/>
    <w:rsid w:val="00224D37"/>
    <w:rsid w:val="002267A0"/>
    <w:rsid w:val="00253387"/>
    <w:rsid w:val="002B6E49"/>
    <w:rsid w:val="002D20A5"/>
    <w:rsid w:val="00372027"/>
    <w:rsid w:val="003825A4"/>
    <w:rsid w:val="003944B5"/>
    <w:rsid w:val="003978AD"/>
    <w:rsid w:val="003F1315"/>
    <w:rsid w:val="00541C3D"/>
    <w:rsid w:val="0055647D"/>
    <w:rsid w:val="00572C84"/>
    <w:rsid w:val="005E0414"/>
    <w:rsid w:val="005F7B4B"/>
    <w:rsid w:val="006013A2"/>
    <w:rsid w:val="006A4C75"/>
    <w:rsid w:val="006C25FF"/>
    <w:rsid w:val="006D2912"/>
    <w:rsid w:val="008423B1"/>
    <w:rsid w:val="0090232F"/>
    <w:rsid w:val="00966018"/>
    <w:rsid w:val="00970AD1"/>
    <w:rsid w:val="009F6064"/>
    <w:rsid w:val="00B62314"/>
    <w:rsid w:val="00BB0203"/>
    <w:rsid w:val="00C56229"/>
    <w:rsid w:val="00CD6CF1"/>
    <w:rsid w:val="00D03821"/>
    <w:rsid w:val="00D60BA2"/>
    <w:rsid w:val="00DA78A6"/>
    <w:rsid w:val="00DB38DF"/>
    <w:rsid w:val="00DB4484"/>
    <w:rsid w:val="00E1198D"/>
    <w:rsid w:val="00E17432"/>
    <w:rsid w:val="00E2124D"/>
    <w:rsid w:val="00E6157E"/>
    <w:rsid w:val="00E728C2"/>
    <w:rsid w:val="00ED5FDC"/>
    <w:rsid w:val="00F83798"/>
    <w:rsid w:val="00F87703"/>
    <w:rsid w:val="00FF5801"/>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9BC1FD-3727-495F-A2B4-D1DC8C1E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912"/>
    <w:pPr>
      <w:tabs>
        <w:tab w:val="center" w:pos="4252"/>
        <w:tab w:val="right" w:pos="8504"/>
      </w:tabs>
      <w:snapToGrid w:val="0"/>
    </w:pPr>
  </w:style>
  <w:style w:type="character" w:customStyle="1" w:styleId="a4">
    <w:name w:val="ヘッダー (文字)"/>
    <w:basedOn w:val="a0"/>
    <w:link w:val="a3"/>
    <w:uiPriority w:val="99"/>
    <w:rsid w:val="006D2912"/>
  </w:style>
  <w:style w:type="paragraph" w:styleId="a5">
    <w:name w:val="footer"/>
    <w:basedOn w:val="a"/>
    <w:link w:val="a6"/>
    <w:uiPriority w:val="99"/>
    <w:unhideWhenUsed/>
    <w:rsid w:val="006D2912"/>
    <w:pPr>
      <w:tabs>
        <w:tab w:val="center" w:pos="4252"/>
        <w:tab w:val="right" w:pos="8504"/>
      </w:tabs>
      <w:snapToGrid w:val="0"/>
    </w:pPr>
  </w:style>
  <w:style w:type="character" w:customStyle="1" w:styleId="a6">
    <w:name w:val="フッター (文字)"/>
    <w:basedOn w:val="a0"/>
    <w:link w:val="a5"/>
    <w:uiPriority w:val="99"/>
    <w:rsid w:val="006D2912"/>
  </w:style>
  <w:style w:type="table" w:styleId="a7">
    <w:name w:val="Table Grid"/>
    <w:basedOn w:val="a1"/>
    <w:uiPriority w:val="39"/>
    <w:rsid w:val="00541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明朝(中)"/>
    <w:rsid w:val="00572C84"/>
    <w:rPr>
      <w:rFonts w:ascii="Times New Roman" w:eastAsia="ＭＳ Ｐ明朝" w:hAnsi="Times New Roman"/>
      <w:sz w:val="21"/>
    </w:rPr>
  </w:style>
  <w:style w:type="paragraph" w:customStyle="1" w:styleId="Word">
    <w:name w:val="標準；(Word文書)"/>
    <w:basedOn w:val="a"/>
    <w:rsid w:val="0001456B"/>
    <w:pPr>
      <w:overflowPunct w:val="0"/>
      <w:textAlignment w:val="baseline"/>
    </w:pPr>
    <w:rPr>
      <w:rFonts w:ascii="Times New Roman" w:eastAsia="ＭＳ 明朝" w:hAnsi="Times New Roman" w:cs="ＭＳ 明朝" w:hint="eastAsia"/>
      <w:color w:val="000000"/>
      <w:kern w:val="0"/>
      <w:sz w:val="22"/>
      <w:szCs w:val="20"/>
    </w:rPr>
  </w:style>
  <w:style w:type="paragraph" w:styleId="a9">
    <w:name w:val="Balloon Text"/>
    <w:basedOn w:val="a"/>
    <w:link w:val="aa"/>
    <w:uiPriority w:val="99"/>
    <w:semiHidden/>
    <w:unhideWhenUsed/>
    <w:rsid w:val="009023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2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24</Pages>
  <Words>3592</Words>
  <Characters>20479</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yatumoto-teacher</cp:lastModifiedBy>
  <cp:revision>6</cp:revision>
  <cp:lastPrinted>2018-04-16T07:18:00Z</cp:lastPrinted>
  <dcterms:created xsi:type="dcterms:W3CDTF">2018-03-22T08:06:00Z</dcterms:created>
  <dcterms:modified xsi:type="dcterms:W3CDTF">2018-04-16T07:32:00Z</dcterms:modified>
</cp:coreProperties>
</file>